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758" w:rsidRDefault="008E5758" w:rsidP="008E5758">
      <w:pPr>
        <w:rPr>
          <w:rFonts w:ascii="Times New Roman" w:hAnsi="Times New Roman" w:cs="Times New Roman"/>
          <w:sz w:val="28"/>
          <w:szCs w:val="28"/>
        </w:rPr>
      </w:pPr>
      <w:r>
        <w:rPr>
          <w:rFonts w:ascii="Times New Roman" w:hAnsi="Times New Roman" w:cs="Times New Roman"/>
          <w:sz w:val="28"/>
          <w:szCs w:val="28"/>
        </w:rPr>
        <w:t>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w:t>
      </w:r>
    </w:p>
    <w:p w:rsidR="008E5758" w:rsidRDefault="008E5758" w:rsidP="008E5758">
      <w:pPr>
        <w:rPr>
          <w:rFonts w:ascii="Times New Roman" w:hAnsi="Times New Roman" w:cs="Times New Roman"/>
          <w:sz w:val="28"/>
          <w:szCs w:val="28"/>
        </w:rPr>
      </w:pPr>
    </w:p>
    <w:p w:rsidR="008E5758" w:rsidRDefault="008E5758" w:rsidP="008E5758">
      <w:pPr>
        <w:rPr>
          <w:rFonts w:ascii="Times New Roman" w:hAnsi="Times New Roman" w:cs="Times New Roman"/>
          <w:sz w:val="28"/>
          <w:szCs w:val="28"/>
        </w:rPr>
      </w:pPr>
    </w:p>
    <w:tbl>
      <w:tblPr>
        <w:tblStyle w:val="a6"/>
        <w:tblW w:w="0" w:type="auto"/>
        <w:tblInd w:w="-56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785"/>
        <w:gridCol w:w="5246"/>
      </w:tblGrid>
      <w:tr w:rsidR="008E5758" w:rsidTr="008E5758">
        <w:tc>
          <w:tcPr>
            <w:tcW w:w="4785" w:type="dxa"/>
            <w:hideMark/>
          </w:tcPr>
          <w:p w:rsidR="008E5758" w:rsidRDefault="008E5758">
            <w:pPr>
              <w:rPr>
                <w:rFonts w:ascii="Times New Roman" w:hAnsi="Times New Roman" w:cs="Times New Roman"/>
                <w:sz w:val="28"/>
                <w:szCs w:val="28"/>
              </w:rPr>
            </w:pPr>
            <w:r>
              <w:rPr>
                <w:rFonts w:ascii="Times New Roman" w:hAnsi="Times New Roman" w:cs="Times New Roman"/>
                <w:sz w:val="28"/>
                <w:szCs w:val="28"/>
              </w:rPr>
              <w:t>Рассмотрено и принято</w:t>
            </w:r>
          </w:p>
          <w:p w:rsidR="008E5758" w:rsidRDefault="008E5758">
            <w:pPr>
              <w:rPr>
                <w:rFonts w:ascii="Times New Roman" w:hAnsi="Times New Roman" w:cs="Times New Roman"/>
                <w:sz w:val="28"/>
                <w:szCs w:val="28"/>
              </w:rPr>
            </w:pPr>
            <w:r>
              <w:rPr>
                <w:rFonts w:ascii="Times New Roman" w:hAnsi="Times New Roman" w:cs="Times New Roman"/>
                <w:sz w:val="28"/>
                <w:szCs w:val="28"/>
              </w:rPr>
              <w:t>на заседании педагогического совета</w:t>
            </w:r>
          </w:p>
          <w:p w:rsidR="008E5758" w:rsidRDefault="00C23302">
            <w:pPr>
              <w:rPr>
                <w:rFonts w:ascii="Times New Roman" w:hAnsi="Times New Roman" w:cs="Times New Roman"/>
                <w:sz w:val="28"/>
                <w:szCs w:val="28"/>
                <w:lang w:eastAsia="en-US"/>
              </w:rPr>
            </w:pPr>
            <w:r>
              <w:rPr>
                <w:rFonts w:ascii="Times New Roman" w:hAnsi="Times New Roman" w:cs="Times New Roman"/>
                <w:sz w:val="28"/>
                <w:szCs w:val="28"/>
              </w:rPr>
              <w:t>протокол №___от___ ____2022</w:t>
            </w:r>
            <w:r w:rsidR="008E5758">
              <w:rPr>
                <w:rFonts w:ascii="Times New Roman" w:hAnsi="Times New Roman" w:cs="Times New Roman"/>
                <w:sz w:val="28"/>
                <w:szCs w:val="28"/>
              </w:rPr>
              <w:t>г.</w:t>
            </w:r>
          </w:p>
        </w:tc>
        <w:tc>
          <w:tcPr>
            <w:tcW w:w="5246" w:type="dxa"/>
            <w:hideMark/>
          </w:tcPr>
          <w:p w:rsidR="008E5758" w:rsidRDefault="008E5758">
            <w:pPr>
              <w:rPr>
                <w:rFonts w:ascii="Times New Roman" w:hAnsi="Times New Roman" w:cs="Times New Roman"/>
                <w:sz w:val="28"/>
                <w:szCs w:val="28"/>
              </w:rPr>
            </w:pPr>
            <w:r>
              <w:rPr>
                <w:rFonts w:ascii="Times New Roman" w:hAnsi="Times New Roman" w:cs="Times New Roman"/>
                <w:sz w:val="28"/>
                <w:szCs w:val="28"/>
              </w:rPr>
              <w:t xml:space="preserve">                                            Утверждаю:</w:t>
            </w:r>
          </w:p>
          <w:p w:rsidR="008E5758" w:rsidRDefault="008E5758">
            <w:pPr>
              <w:rPr>
                <w:rFonts w:ascii="Times New Roman" w:hAnsi="Times New Roman" w:cs="Times New Roman"/>
                <w:sz w:val="28"/>
                <w:szCs w:val="28"/>
              </w:rPr>
            </w:pPr>
            <w:r>
              <w:rPr>
                <w:rFonts w:ascii="Times New Roman" w:hAnsi="Times New Roman" w:cs="Times New Roman"/>
                <w:sz w:val="28"/>
                <w:szCs w:val="28"/>
              </w:rPr>
              <w:t>директор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w:t>
            </w:r>
          </w:p>
          <w:p w:rsidR="008E5758" w:rsidRDefault="008E5758">
            <w:pPr>
              <w:rPr>
                <w:rFonts w:ascii="Times New Roman" w:hAnsi="Times New Roman" w:cs="Times New Roman"/>
                <w:sz w:val="28"/>
                <w:szCs w:val="28"/>
                <w:lang w:eastAsia="en-US"/>
              </w:rPr>
            </w:pPr>
            <w:r>
              <w:rPr>
                <w:rFonts w:ascii="Times New Roman" w:hAnsi="Times New Roman" w:cs="Times New Roman"/>
                <w:sz w:val="28"/>
                <w:szCs w:val="28"/>
              </w:rPr>
              <w:t>__________________</w:t>
            </w:r>
            <w:proofErr w:type="spellStart"/>
            <w:r>
              <w:rPr>
                <w:rFonts w:ascii="Times New Roman" w:hAnsi="Times New Roman" w:cs="Times New Roman"/>
                <w:sz w:val="28"/>
                <w:szCs w:val="28"/>
              </w:rPr>
              <w:t>Л.П.Деревянченко</w:t>
            </w:r>
            <w:proofErr w:type="spellEnd"/>
          </w:p>
        </w:tc>
      </w:tr>
    </w:tbl>
    <w:p w:rsidR="008E5758" w:rsidRDefault="008E5758" w:rsidP="008E5758">
      <w:pPr>
        <w:ind w:left="-567" w:firstLine="567"/>
        <w:rPr>
          <w:rFonts w:ascii="Times New Roman" w:hAnsi="Times New Roman" w:cs="Times New Roman"/>
          <w:sz w:val="28"/>
          <w:szCs w:val="28"/>
          <w:lang w:eastAsia="en-US"/>
        </w:rPr>
      </w:pPr>
    </w:p>
    <w:p w:rsidR="00B746A8" w:rsidRDefault="00B746A8" w:rsidP="00B746A8">
      <w:pPr>
        <w:rPr>
          <w:rFonts w:ascii="Times New Roman" w:hAnsi="Times New Roman" w:cs="Times New Roman"/>
          <w:b/>
          <w:sz w:val="28"/>
          <w:szCs w:val="28"/>
        </w:rPr>
      </w:pPr>
    </w:p>
    <w:p w:rsidR="003D251F" w:rsidRDefault="003D251F" w:rsidP="00B746A8">
      <w:pPr>
        <w:rPr>
          <w:rFonts w:ascii="Times New Roman" w:hAnsi="Times New Roman" w:cs="Times New Roman"/>
          <w:b/>
          <w:sz w:val="28"/>
          <w:szCs w:val="28"/>
        </w:rPr>
      </w:pPr>
    </w:p>
    <w:p w:rsidR="003D251F" w:rsidRDefault="003D251F" w:rsidP="00B746A8">
      <w:pPr>
        <w:rPr>
          <w:rFonts w:ascii="Times New Roman" w:hAnsi="Times New Roman" w:cs="Times New Roman"/>
          <w:b/>
          <w:sz w:val="28"/>
          <w:szCs w:val="28"/>
        </w:rPr>
      </w:pPr>
    </w:p>
    <w:p w:rsidR="00B746A8" w:rsidRDefault="00162BA6" w:rsidP="00B746A8">
      <w:pPr>
        <w:spacing w:after="0"/>
        <w:jc w:val="center"/>
        <w:rPr>
          <w:rFonts w:ascii="Times New Roman" w:hAnsi="Times New Roman" w:cs="Times New Roman"/>
          <w:b/>
          <w:sz w:val="28"/>
          <w:szCs w:val="28"/>
        </w:rPr>
      </w:pPr>
      <w:r w:rsidRPr="00105C5D">
        <w:rPr>
          <w:rFonts w:ascii="Times New Roman" w:hAnsi="Times New Roman" w:cs="Times New Roman"/>
          <w:b/>
          <w:sz w:val="28"/>
          <w:szCs w:val="28"/>
        </w:rPr>
        <w:t>РАБОЧАЯ  ПРОГРАММА</w:t>
      </w:r>
    </w:p>
    <w:p w:rsidR="00B746A8" w:rsidRDefault="00B746A8" w:rsidP="00B746A8">
      <w:pPr>
        <w:spacing w:after="0"/>
        <w:jc w:val="both"/>
        <w:rPr>
          <w:rFonts w:ascii="Times New Roman" w:hAnsi="Times New Roman" w:cs="Times New Roman"/>
          <w:b/>
          <w:sz w:val="28"/>
          <w:szCs w:val="28"/>
        </w:rPr>
      </w:pPr>
    </w:p>
    <w:p w:rsidR="00B746A8" w:rsidRDefault="00B746A8" w:rsidP="00B746A8">
      <w:pPr>
        <w:pStyle w:val="Style9"/>
        <w:widowControl/>
        <w:tabs>
          <w:tab w:val="left" w:leader="underscore" w:pos="8434"/>
        </w:tabs>
        <w:spacing w:line="240" w:lineRule="auto"/>
        <w:ind w:right="518" w:hanging="284"/>
        <w:jc w:val="both"/>
        <w:rPr>
          <w:rStyle w:val="FontStyle25"/>
          <w:rFonts w:eastAsia="SimSun"/>
          <w:sz w:val="28"/>
          <w:szCs w:val="28"/>
        </w:rPr>
      </w:pPr>
      <w:r w:rsidRPr="00105C5D">
        <w:rPr>
          <w:rStyle w:val="FontStyle25"/>
          <w:rFonts w:eastAsia="SimSun"/>
          <w:sz w:val="28"/>
          <w:szCs w:val="28"/>
        </w:rPr>
        <w:t xml:space="preserve">по   </w:t>
      </w:r>
      <w:r>
        <w:rPr>
          <w:rStyle w:val="FontStyle25"/>
          <w:rFonts w:eastAsia="SimSun"/>
          <w:sz w:val="28"/>
          <w:szCs w:val="28"/>
        </w:rPr>
        <w:t xml:space="preserve">физике </w:t>
      </w:r>
    </w:p>
    <w:p w:rsidR="00B746A8" w:rsidRPr="00105C5D" w:rsidRDefault="00B746A8" w:rsidP="00B746A8">
      <w:pPr>
        <w:pStyle w:val="Style9"/>
        <w:widowControl/>
        <w:tabs>
          <w:tab w:val="left" w:leader="underscore" w:pos="8434"/>
        </w:tabs>
        <w:spacing w:line="240" w:lineRule="auto"/>
        <w:ind w:right="518" w:hanging="284"/>
        <w:jc w:val="both"/>
        <w:rPr>
          <w:rStyle w:val="FontStyle25"/>
          <w:rFonts w:eastAsia="SimSun"/>
          <w:sz w:val="28"/>
          <w:szCs w:val="28"/>
        </w:rPr>
      </w:pPr>
    </w:p>
    <w:p w:rsidR="00B746A8" w:rsidRDefault="00B746A8" w:rsidP="00B746A8">
      <w:pPr>
        <w:pStyle w:val="Style9"/>
        <w:widowControl/>
        <w:tabs>
          <w:tab w:val="left" w:leader="underscore" w:pos="8434"/>
        </w:tabs>
        <w:spacing w:line="240" w:lineRule="auto"/>
        <w:ind w:right="518" w:hanging="284"/>
        <w:jc w:val="both"/>
        <w:rPr>
          <w:rStyle w:val="FontStyle25"/>
          <w:rFonts w:eastAsia="SimSun"/>
          <w:sz w:val="28"/>
          <w:szCs w:val="28"/>
        </w:rPr>
      </w:pPr>
      <w:r w:rsidRPr="00105C5D">
        <w:rPr>
          <w:rStyle w:val="FontStyle25"/>
          <w:rFonts w:eastAsia="SimSun"/>
          <w:sz w:val="28"/>
          <w:szCs w:val="28"/>
        </w:rPr>
        <w:t xml:space="preserve">Учитель </w:t>
      </w:r>
      <w:r>
        <w:rPr>
          <w:rStyle w:val="FontStyle25"/>
          <w:rFonts w:eastAsia="SimSun"/>
          <w:sz w:val="28"/>
          <w:szCs w:val="28"/>
        </w:rPr>
        <w:t>Гранкина Елена Николаевна</w:t>
      </w:r>
    </w:p>
    <w:p w:rsidR="00B746A8" w:rsidRPr="00105C5D" w:rsidRDefault="00B746A8" w:rsidP="00B746A8">
      <w:pPr>
        <w:pStyle w:val="Style9"/>
        <w:widowControl/>
        <w:tabs>
          <w:tab w:val="left" w:leader="underscore" w:pos="8434"/>
        </w:tabs>
        <w:spacing w:line="240" w:lineRule="auto"/>
        <w:ind w:right="518" w:hanging="284"/>
        <w:jc w:val="both"/>
        <w:rPr>
          <w:rStyle w:val="FontStyle22"/>
          <w:rFonts w:eastAsia="SimSun"/>
          <w:sz w:val="28"/>
          <w:szCs w:val="28"/>
        </w:rPr>
      </w:pPr>
    </w:p>
    <w:p w:rsidR="00B746A8" w:rsidRPr="00105C5D" w:rsidRDefault="00B746A8" w:rsidP="00B746A8">
      <w:pPr>
        <w:pStyle w:val="Style9"/>
        <w:widowControl/>
        <w:spacing w:line="240" w:lineRule="auto"/>
        <w:ind w:hanging="284"/>
        <w:jc w:val="both"/>
        <w:rPr>
          <w:rStyle w:val="FontStyle22"/>
          <w:sz w:val="28"/>
          <w:szCs w:val="28"/>
        </w:rPr>
      </w:pPr>
      <w:r w:rsidRPr="00105C5D">
        <w:rPr>
          <w:rStyle w:val="FontStyle25"/>
          <w:rFonts w:eastAsia="SimSun"/>
          <w:sz w:val="28"/>
          <w:szCs w:val="28"/>
        </w:rPr>
        <w:t xml:space="preserve">Класс </w:t>
      </w:r>
      <w:r w:rsidR="002247C7">
        <w:rPr>
          <w:rStyle w:val="FontStyle25"/>
          <w:rFonts w:eastAsia="SimSun"/>
          <w:sz w:val="28"/>
          <w:szCs w:val="28"/>
        </w:rPr>
        <w:t>7</w:t>
      </w:r>
    </w:p>
    <w:p w:rsidR="00B746A8" w:rsidRPr="00105C5D" w:rsidRDefault="00B746A8" w:rsidP="00B746A8">
      <w:pPr>
        <w:pStyle w:val="Style9"/>
        <w:widowControl/>
        <w:spacing w:line="240" w:lineRule="exact"/>
        <w:ind w:hanging="284"/>
        <w:jc w:val="both"/>
        <w:rPr>
          <w:sz w:val="28"/>
          <w:szCs w:val="28"/>
        </w:rPr>
      </w:pPr>
    </w:p>
    <w:p w:rsidR="00B746A8" w:rsidRDefault="00B746A8" w:rsidP="00B746A8">
      <w:pPr>
        <w:pStyle w:val="Style9"/>
        <w:widowControl/>
        <w:tabs>
          <w:tab w:val="left" w:leader="underscore" w:pos="3456"/>
        </w:tabs>
        <w:spacing w:line="240" w:lineRule="auto"/>
        <w:ind w:hanging="284"/>
        <w:jc w:val="both"/>
        <w:rPr>
          <w:rStyle w:val="FontStyle25"/>
          <w:rFonts w:eastAsia="SimSun"/>
          <w:sz w:val="28"/>
          <w:szCs w:val="28"/>
        </w:rPr>
      </w:pPr>
      <w:r w:rsidRPr="00105C5D">
        <w:rPr>
          <w:rStyle w:val="FontStyle25"/>
          <w:rFonts w:eastAsia="SimSun"/>
          <w:sz w:val="28"/>
          <w:szCs w:val="28"/>
        </w:rPr>
        <w:t>Количество часов в неделю</w:t>
      </w:r>
      <w:r>
        <w:rPr>
          <w:rStyle w:val="FontStyle25"/>
          <w:rFonts w:eastAsia="SimSun"/>
          <w:sz w:val="28"/>
          <w:szCs w:val="28"/>
        </w:rPr>
        <w:t xml:space="preserve"> 2 час</w:t>
      </w:r>
      <w:r w:rsidR="00363AAF">
        <w:rPr>
          <w:rStyle w:val="FontStyle25"/>
          <w:rFonts w:eastAsia="SimSun"/>
          <w:sz w:val="28"/>
          <w:szCs w:val="28"/>
        </w:rPr>
        <w:t>а</w:t>
      </w:r>
    </w:p>
    <w:p w:rsidR="00B746A8" w:rsidRDefault="00B746A8" w:rsidP="00B746A8">
      <w:pPr>
        <w:pStyle w:val="Style9"/>
        <w:widowControl/>
        <w:tabs>
          <w:tab w:val="left" w:leader="underscore" w:pos="3456"/>
        </w:tabs>
        <w:spacing w:line="240" w:lineRule="auto"/>
        <w:ind w:hanging="284"/>
        <w:jc w:val="both"/>
        <w:rPr>
          <w:rStyle w:val="FontStyle25"/>
          <w:rFonts w:eastAsia="SimSun"/>
          <w:sz w:val="28"/>
          <w:szCs w:val="28"/>
        </w:rPr>
      </w:pPr>
    </w:p>
    <w:p w:rsidR="00B746A8" w:rsidRDefault="00B746A8" w:rsidP="00B746A8">
      <w:pPr>
        <w:pStyle w:val="Style9"/>
        <w:widowControl/>
        <w:tabs>
          <w:tab w:val="left" w:leader="underscore" w:pos="3456"/>
        </w:tabs>
        <w:spacing w:line="240" w:lineRule="auto"/>
        <w:ind w:hanging="284"/>
        <w:jc w:val="both"/>
        <w:rPr>
          <w:rStyle w:val="FontStyle25"/>
          <w:rFonts w:eastAsia="SimSun"/>
          <w:sz w:val="28"/>
          <w:szCs w:val="28"/>
        </w:rPr>
      </w:pPr>
      <w:r>
        <w:rPr>
          <w:rStyle w:val="FontStyle25"/>
          <w:rFonts w:eastAsia="SimSun"/>
          <w:sz w:val="28"/>
          <w:szCs w:val="28"/>
        </w:rPr>
        <w:t xml:space="preserve">Количество часов по учебному плану </w:t>
      </w:r>
      <w:r w:rsidR="00D57C86">
        <w:rPr>
          <w:rStyle w:val="FontStyle25"/>
          <w:rFonts w:eastAsia="SimSun"/>
          <w:sz w:val="28"/>
          <w:szCs w:val="28"/>
        </w:rPr>
        <w:t>68</w:t>
      </w:r>
      <w:r>
        <w:rPr>
          <w:rStyle w:val="FontStyle25"/>
          <w:rFonts w:eastAsia="SimSun"/>
          <w:sz w:val="28"/>
          <w:szCs w:val="28"/>
        </w:rPr>
        <w:t xml:space="preserve"> часов</w:t>
      </w:r>
    </w:p>
    <w:p w:rsidR="00B746A8" w:rsidRPr="00292FF3" w:rsidRDefault="00B746A8" w:rsidP="00B746A8">
      <w:pPr>
        <w:pStyle w:val="Style9"/>
        <w:widowControl/>
        <w:tabs>
          <w:tab w:val="left" w:leader="underscore" w:pos="3456"/>
        </w:tabs>
        <w:spacing w:line="240" w:lineRule="auto"/>
        <w:ind w:hanging="284"/>
        <w:jc w:val="both"/>
        <w:rPr>
          <w:rStyle w:val="FontStyle25"/>
          <w:rFonts w:eastAsia="SimSun"/>
          <w:sz w:val="28"/>
          <w:szCs w:val="28"/>
          <w:u w:val="single"/>
        </w:rPr>
      </w:pPr>
    </w:p>
    <w:p w:rsidR="00B746A8" w:rsidRPr="00263908" w:rsidRDefault="00B746A8" w:rsidP="00B746A8">
      <w:pPr>
        <w:pStyle w:val="Style9"/>
        <w:widowControl/>
        <w:tabs>
          <w:tab w:val="left" w:leader="underscore" w:pos="3456"/>
        </w:tabs>
        <w:spacing w:after="240" w:line="240" w:lineRule="auto"/>
        <w:ind w:left="-284"/>
        <w:jc w:val="both"/>
        <w:rPr>
          <w:rStyle w:val="FontStyle25"/>
          <w:rFonts w:eastAsia="SimSun"/>
          <w:sz w:val="28"/>
          <w:szCs w:val="28"/>
        </w:rPr>
      </w:pPr>
      <w:r>
        <w:rPr>
          <w:rStyle w:val="FontStyle25"/>
          <w:rFonts w:eastAsia="SimSun"/>
          <w:sz w:val="28"/>
          <w:szCs w:val="28"/>
        </w:rPr>
        <w:t xml:space="preserve">Количество часов согласно календарному учебному графику, расписанию уроков и с учетом праздничных дней </w:t>
      </w:r>
      <w:r w:rsidR="007D31A1">
        <w:rPr>
          <w:rStyle w:val="FontStyle25"/>
          <w:rFonts w:eastAsia="SimSun"/>
          <w:sz w:val="28"/>
          <w:szCs w:val="28"/>
        </w:rPr>
        <w:t>6</w:t>
      </w:r>
      <w:r w:rsidR="00D57C86">
        <w:rPr>
          <w:rStyle w:val="FontStyle25"/>
          <w:rFonts w:eastAsia="SimSun"/>
          <w:sz w:val="28"/>
          <w:szCs w:val="28"/>
        </w:rPr>
        <w:t>7</w:t>
      </w:r>
      <w:r w:rsidR="00126F35">
        <w:rPr>
          <w:rStyle w:val="FontStyle25"/>
          <w:rFonts w:eastAsia="SimSun"/>
          <w:sz w:val="28"/>
          <w:szCs w:val="28"/>
        </w:rPr>
        <w:t xml:space="preserve"> часов</w:t>
      </w:r>
    </w:p>
    <w:p w:rsidR="00B746A8" w:rsidRDefault="00B746A8" w:rsidP="00B746A8">
      <w:pPr>
        <w:pStyle w:val="Style9"/>
        <w:widowControl/>
        <w:tabs>
          <w:tab w:val="left" w:leader="underscore" w:pos="3456"/>
        </w:tabs>
        <w:spacing w:line="240" w:lineRule="auto"/>
        <w:ind w:left="-284" w:right="678"/>
        <w:jc w:val="both"/>
        <w:rPr>
          <w:sz w:val="28"/>
          <w:szCs w:val="28"/>
        </w:rPr>
      </w:pPr>
      <w:r w:rsidRPr="00E31639">
        <w:rPr>
          <w:rStyle w:val="FontStyle25"/>
          <w:sz w:val="28"/>
          <w:szCs w:val="28"/>
        </w:rPr>
        <w:t>Рабочая программа</w:t>
      </w:r>
      <w:r w:rsidR="00EF1DD7">
        <w:rPr>
          <w:rStyle w:val="FontStyle25"/>
          <w:sz w:val="28"/>
          <w:szCs w:val="28"/>
        </w:rPr>
        <w:t xml:space="preserve"> </w:t>
      </w:r>
      <w:r w:rsidRPr="00E31639">
        <w:rPr>
          <w:rStyle w:val="FontStyle25"/>
          <w:sz w:val="28"/>
          <w:szCs w:val="28"/>
        </w:rPr>
        <w:t xml:space="preserve">разработана </w:t>
      </w:r>
      <w:r>
        <w:rPr>
          <w:color w:val="000000"/>
          <w:sz w:val="28"/>
          <w:szCs w:val="28"/>
        </w:rPr>
        <w:t xml:space="preserve">на основе: примерной программы общеобразовательных учреждений; </w:t>
      </w:r>
      <w:r w:rsidRPr="0046300B">
        <w:rPr>
          <w:color w:val="000000"/>
          <w:sz w:val="28"/>
          <w:szCs w:val="28"/>
        </w:rPr>
        <w:t>на основе</w:t>
      </w:r>
      <w:r w:rsidRPr="00E31639">
        <w:rPr>
          <w:sz w:val="28"/>
          <w:szCs w:val="28"/>
        </w:rPr>
        <w:t xml:space="preserve">авторской программы </w:t>
      </w:r>
      <w:r>
        <w:rPr>
          <w:sz w:val="28"/>
          <w:szCs w:val="28"/>
        </w:rPr>
        <w:t xml:space="preserve">«Физика. 7-9 классы» Е.Н.Тихоновой   - 4-е изд., пересмотр. – </w:t>
      </w:r>
      <w:proofErr w:type="spellStart"/>
      <w:r>
        <w:rPr>
          <w:sz w:val="28"/>
          <w:szCs w:val="28"/>
        </w:rPr>
        <w:t>М.:Дрофа</w:t>
      </w:r>
      <w:proofErr w:type="spellEnd"/>
      <w:r>
        <w:rPr>
          <w:sz w:val="28"/>
          <w:szCs w:val="28"/>
        </w:rPr>
        <w:t xml:space="preserve">, 2014. </w:t>
      </w:r>
    </w:p>
    <w:p w:rsidR="00B746A8" w:rsidRDefault="00B746A8" w:rsidP="00B746A8">
      <w:pPr>
        <w:pStyle w:val="Style9"/>
        <w:widowControl/>
        <w:tabs>
          <w:tab w:val="left" w:leader="underscore" w:pos="3456"/>
        </w:tabs>
        <w:spacing w:line="240" w:lineRule="auto"/>
        <w:ind w:left="-284" w:right="678"/>
        <w:jc w:val="both"/>
        <w:rPr>
          <w:sz w:val="28"/>
          <w:szCs w:val="28"/>
        </w:rPr>
      </w:pPr>
    </w:p>
    <w:p w:rsidR="00B746A8" w:rsidRDefault="00B746A8" w:rsidP="00B746A8">
      <w:pPr>
        <w:pStyle w:val="Style9"/>
        <w:widowControl/>
        <w:tabs>
          <w:tab w:val="left" w:leader="underscore" w:pos="3456"/>
        </w:tabs>
        <w:spacing w:line="240" w:lineRule="auto"/>
        <w:ind w:left="-284" w:right="678"/>
        <w:jc w:val="both"/>
        <w:rPr>
          <w:sz w:val="28"/>
          <w:szCs w:val="28"/>
        </w:rPr>
      </w:pPr>
      <w:r>
        <w:rPr>
          <w:sz w:val="28"/>
          <w:szCs w:val="28"/>
        </w:rPr>
        <w:t>У</w:t>
      </w:r>
      <w:r w:rsidRPr="00105C5D">
        <w:rPr>
          <w:sz w:val="28"/>
          <w:szCs w:val="28"/>
        </w:rPr>
        <w:t>чебник</w:t>
      </w:r>
      <w:r>
        <w:rPr>
          <w:sz w:val="28"/>
          <w:szCs w:val="28"/>
        </w:rPr>
        <w:t xml:space="preserve">: А.В. Перышкин Физика. </w:t>
      </w:r>
      <w:r w:rsidR="008E5758">
        <w:rPr>
          <w:sz w:val="28"/>
          <w:szCs w:val="28"/>
        </w:rPr>
        <w:t xml:space="preserve">7 класс: </w:t>
      </w:r>
      <w:proofErr w:type="gramStart"/>
      <w:r w:rsidR="008E5758">
        <w:rPr>
          <w:sz w:val="28"/>
          <w:szCs w:val="28"/>
        </w:rPr>
        <w:t>учебник .</w:t>
      </w:r>
      <w:proofErr w:type="gramEnd"/>
      <w:r w:rsidR="008E5758">
        <w:rPr>
          <w:sz w:val="28"/>
          <w:szCs w:val="28"/>
        </w:rPr>
        <w:t>М.: Дрофа 2019</w:t>
      </w:r>
      <w:r>
        <w:rPr>
          <w:sz w:val="28"/>
          <w:szCs w:val="28"/>
        </w:rPr>
        <w:t>.</w:t>
      </w:r>
    </w:p>
    <w:p w:rsidR="00B746A8" w:rsidRPr="00105C5D" w:rsidRDefault="00B746A8" w:rsidP="00B746A8">
      <w:pPr>
        <w:pStyle w:val="Style7"/>
        <w:widowControl/>
        <w:spacing w:line="240" w:lineRule="auto"/>
        <w:ind w:left="1134" w:hanging="284"/>
        <w:jc w:val="both"/>
        <w:rPr>
          <w:color w:val="000000"/>
          <w:sz w:val="28"/>
          <w:szCs w:val="28"/>
        </w:rPr>
      </w:pPr>
    </w:p>
    <w:p w:rsidR="00B746A8" w:rsidRDefault="00F83F7D" w:rsidP="00B746A8">
      <w:pPr>
        <w:pStyle w:val="Style7"/>
        <w:widowControl/>
        <w:spacing w:line="240" w:lineRule="auto"/>
        <w:ind w:hanging="284"/>
        <w:jc w:val="both"/>
        <w:rPr>
          <w:sz w:val="28"/>
          <w:szCs w:val="28"/>
        </w:rPr>
      </w:pPr>
      <w:r>
        <w:rPr>
          <w:sz w:val="28"/>
          <w:szCs w:val="28"/>
        </w:rPr>
        <w:t>Срок реализации программы   2022</w:t>
      </w:r>
      <w:r w:rsidR="00126F35">
        <w:rPr>
          <w:sz w:val="28"/>
          <w:szCs w:val="28"/>
        </w:rPr>
        <w:t>-202</w:t>
      </w:r>
      <w:r>
        <w:rPr>
          <w:sz w:val="28"/>
          <w:szCs w:val="28"/>
        </w:rPr>
        <w:t>3</w:t>
      </w:r>
      <w:r w:rsidR="00B746A8" w:rsidRPr="00105C5D">
        <w:rPr>
          <w:sz w:val="28"/>
          <w:szCs w:val="28"/>
        </w:rPr>
        <w:t xml:space="preserve"> учебный год</w:t>
      </w:r>
    </w:p>
    <w:p w:rsidR="00B746A8" w:rsidRDefault="00B746A8" w:rsidP="00B746A8">
      <w:pPr>
        <w:spacing w:after="0"/>
        <w:jc w:val="both"/>
        <w:rPr>
          <w:rFonts w:ascii="Times New Roman" w:hAnsi="Times New Roman" w:cs="Times New Roman"/>
          <w:b/>
          <w:sz w:val="28"/>
          <w:szCs w:val="28"/>
        </w:rPr>
      </w:pPr>
    </w:p>
    <w:p w:rsidR="00B746A8" w:rsidRDefault="00B746A8" w:rsidP="00B746A8">
      <w:pPr>
        <w:spacing w:after="0"/>
        <w:jc w:val="both"/>
        <w:rPr>
          <w:rFonts w:ascii="Times New Roman" w:hAnsi="Times New Roman" w:cs="Times New Roman"/>
          <w:b/>
          <w:sz w:val="28"/>
          <w:szCs w:val="28"/>
        </w:rPr>
      </w:pPr>
    </w:p>
    <w:p w:rsidR="00B746A8" w:rsidRDefault="00B746A8" w:rsidP="00B746A8">
      <w:pPr>
        <w:spacing w:after="0"/>
        <w:jc w:val="both"/>
        <w:rPr>
          <w:rFonts w:ascii="Times New Roman" w:hAnsi="Times New Roman" w:cs="Times New Roman"/>
          <w:b/>
          <w:sz w:val="28"/>
          <w:szCs w:val="28"/>
        </w:rPr>
      </w:pPr>
    </w:p>
    <w:p w:rsidR="00B746A8" w:rsidRDefault="00B746A8" w:rsidP="00B746A8">
      <w:pPr>
        <w:spacing w:after="0"/>
        <w:jc w:val="both"/>
        <w:rPr>
          <w:rFonts w:ascii="Times New Roman" w:hAnsi="Times New Roman" w:cs="Times New Roman"/>
          <w:b/>
          <w:sz w:val="28"/>
          <w:szCs w:val="28"/>
        </w:rPr>
      </w:pPr>
    </w:p>
    <w:p w:rsidR="00B746A8" w:rsidRDefault="00B746A8" w:rsidP="00B746A8">
      <w:pPr>
        <w:spacing w:after="0"/>
        <w:jc w:val="both"/>
        <w:rPr>
          <w:rFonts w:ascii="Times New Roman" w:hAnsi="Times New Roman" w:cs="Times New Roman"/>
          <w:b/>
          <w:sz w:val="28"/>
          <w:szCs w:val="28"/>
        </w:rPr>
      </w:pPr>
    </w:p>
    <w:p w:rsidR="003D251F" w:rsidRDefault="003D251F" w:rsidP="00B746A8">
      <w:pPr>
        <w:spacing w:after="0"/>
        <w:jc w:val="both"/>
        <w:rPr>
          <w:rFonts w:ascii="Times New Roman" w:hAnsi="Times New Roman" w:cs="Times New Roman"/>
          <w:b/>
          <w:sz w:val="28"/>
          <w:szCs w:val="28"/>
        </w:rPr>
      </w:pPr>
    </w:p>
    <w:p w:rsidR="00B746A8" w:rsidRDefault="00B746A8" w:rsidP="00B746A8">
      <w:pPr>
        <w:spacing w:after="0"/>
        <w:jc w:val="both"/>
        <w:rPr>
          <w:rFonts w:ascii="Times New Roman" w:hAnsi="Times New Roman" w:cs="Times New Roman"/>
          <w:b/>
          <w:sz w:val="28"/>
          <w:szCs w:val="28"/>
        </w:rPr>
      </w:pPr>
    </w:p>
    <w:p w:rsidR="00595BAB" w:rsidRPr="00D97133" w:rsidRDefault="00595BAB" w:rsidP="00595BAB">
      <w:pPr>
        <w:spacing w:after="0"/>
        <w:ind w:left="-284" w:hanging="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lastRenderedPageBreak/>
        <w:t>Общая характеристика курса физики.</w:t>
      </w:r>
    </w:p>
    <w:p w:rsidR="002005AF" w:rsidRDefault="00595BAB" w:rsidP="002005AF">
      <w:pPr>
        <w:shd w:val="clear" w:color="auto" w:fill="FFFFFF"/>
        <w:ind w:left="-567" w:right="-5" w:firstLine="283"/>
        <w:jc w:val="both"/>
        <w:rPr>
          <w:rFonts w:ascii="Times New Roman" w:hAnsi="Times New Roman" w:cs="Times New Roman"/>
          <w:sz w:val="28"/>
          <w:szCs w:val="28"/>
        </w:rPr>
      </w:pPr>
      <w:r w:rsidRPr="00595BAB">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w:t>
      </w:r>
      <w:r w:rsidRPr="00595BAB">
        <w:rPr>
          <w:rFonts w:ascii="Times New Roman" w:hAnsi="Times New Roman" w:cs="Times New Roman"/>
          <w:sz w:val="28"/>
          <w:szCs w:val="28"/>
        </w:rPr>
        <w:softHyphen/>
        <w:t>ственный вклад в систему знаний об окружающем мире. Она раскрывает роль науки в экономическом и культурном разви</w:t>
      </w:r>
      <w:r w:rsidRPr="00595BAB">
        <w:rPr>
          <w:rFonts w:ascii="Times New Roman" w:hAnsi="Times New Roman" w:cs="Times New Roman"/>
          <w:sz w:val="28"/>
          <w:szCs w:val="28"/>
        </w:rPr>
        <w:softHyphen/>
        <w:t>тии общества, способствует формированию современного на</w:t>
      </w:r>
      <w:r w:rsidRPr="00595BAB">
        <w:rPr>
          <w:rFonts w:ascii="Times New Roman" w:hAnsi="Times New Roman" w:cs="Times New Roman"/>
          <w:sz w:val="28"/>
          <w:szCs w:val="28"/>
        </w:rPr>
        <w:softHyphen/>
        <w:t>учного мировоззрения. Для решения задач формирования ос</w:t>
      </w:r>
      <w:r w:rsidRPr="00595BAB">
        <w:rPr>
          <w:rFonts w:ascii="Times New Roman" w:hAnsi="Times New Roman" w:cs="Times New Roman"/>
          <w:sz w:val="28"/>
          <w:szCs w:val="28"/>
        </w:rPr>
        <w:softHyphen/>
        <w:t>нов научного мировоззрения, развития интеллектуальных спо</w:t>
      </w:r>
      <w:r w:rsidRPr="00595BAB">
        <w:rPr>
          <w:rFonts w:ascii="Times New Roman" w:hAnsi="Times New Roman" w:cs="Times New Roman"/>
          <w:sz w:val="28"/>
          <w:szCs w:val="28"/>
        </w:rPr>
        <w:softHyphen/>
        <w:t>собностей и познавательных интересов школьников в процессе изучения физики основное внимание следует уделять не переда</w:t>
      </w:r>
      <w:r w:rsidRPr="00595BAB">
        <w:rPr>
          <w:rFonts w:ascii="Times New Roman" w:hAnsi="Times New Roman" w:cs="Times New Roman"/>
          <w:sz w:val="28"/>
          <w:szCs w:val="28"/>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595BAB">
        <w:rPr>
          <w:rFonts w:ascii="Times New Roman" w:hAnsi="Times New Roman" w:cs="Times New Roman"/>
          <w:sz w:val="28"/>
          <w:szCs w:val="28"/>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Pr>
          <w:rFonts w:ascii="Times New Roman" w:hAnsi="Times New Roman" w:cs="Times New Roman"/>
          <w:sz w:val="28"/>
          <w:szCs w:val="28"/>
        </w:rPr>
        <w:t xml:space="preserve"> </w:t>
      </w:r>
      <w:r w:rsidRPr="00595BAB">
        <w:rPr>
          <w:rFonts w:ascii="Times New Roman" w:hAnsi="Times New Roman" w:cs="Times New Roman"/>
          <w:sz w:val="28"/>
          <w:szCs w:val="28"/>
        </w:rPr>
        <w:t>Гуманитарное значение физики как составной части обще</w:t>
      </w:r>
      <w:r w:rsidRPr="00595BAB">
        <w:rPr>
          <w:rFonts w:ascii="Times New Roman" w:hAnsi="Times New Roman" w:cs="Times New Roman"/>
          <w:sz w:val="28"/>
          <w:szCs w:val="28"/>
        </w:rPr>
        <w:softHyphen/>
        <w:t>го образования состоит в том, что она вооружает школьника н</w:t>
      </w:r>
      <w:r w:rsidRPr="00595BAB">
        <w:rPr>
          <w:rFonts w:ascii="Times New Roman" w:hAnsi="Times New Roman" w:cs="Times New Roman"/>
          <w:bCs/>
          <w:iCs/>
          <w:sz w:val="28"/>
          <w:szCs w:val="28"/>
        </w:rPr>
        <w:t xml:space="preserve">аучным методом познания, </w:t>
      </w:r>
      <w:r w:rsidRPr="00595BAB">
        <w:rPr>
          <w:rFonts w:ascii="Times New Roman" w:hAnsi="Times New Roman" w:cs="Times New Roman"/>
          <w:sz w:val="28"/>
          <w:szCs w:val="28"/>
        </w:rPr>
        <w:t>позволяющим получать объектив</w:t>
      </w:r>
      <w:r w:rsidRPr="00595BAB">
        <w:rPr>
          <w:rFonts w:ascii="Times New Roman" w:hAnsi="Times New Roman" w:cs="Times New Roman"/>
          <w:sz w:val="28"/>
          <w:szCs w:val="28"/>
        </w:rPr>
        <w:softHyphen/>
        <w:t>ные знания об окружающем мире.</w:t>
      </w:r>
      <w:r>
        <w:rPr>
          <w:rFonts w:ascii="Times New Roman" w:hAnsi="Times New Roman" w:cs="Times New Roman"/>
          <w:sz w:val="28"/>
          <w:szCs w:val="28"/>
        </w:rPr>
        <w:t xml:space="preserve"> </w:t>
      </w:r>
      <w:r w:rsidRPr="00595BAB">
        <w:rPr>
          <w:rFonts w:ascii="Times New Roman" w:hAnsi="Times New Roman" w:cs="Times New Roman"/>
          <w:sz w:val="28"/>
          <w:szCs w:val="28"/>
        </w:rPr>
        <w:t>Знание физических законов необходимо для изучения химии, биологии, физиче</w:t>
      </w:r>
      <w:r w:rsidR="002005AF">
        <w:rPr>
          <w:rFonts w:ascii="Times New Roman" w:hAnsi="Times New Roman" w:cs="Times New Roman"/>
          <w:sz w:val="28"/>
          <w:szCs w:val="28"/>
        </w:rPr>
        <w:t>ской географии, технологии, ОБЖ.</w:t>
      </w:r>
    </w:p>
    <w:p w:rsidR="002005AF" w:rsidRPr="002005AF" w:rsidRDefault="002005AF" w:rsidP="002005AF">
      <w:pPr>
        <w:shd w:val="clear" w:color="auto" w:fill="FFFFFF"/>
        <w:ind w:left="-567" w:right="-5"/>
        <w:jc w:val="both"/>
        <w:rPr>
          <w:rFonts w:ascii="Times New Roman" w:hAnsi="Times New Roman" w:cs="Times New Roman"/>
          <w:sz w:val="28"/>
          <w:szCs w:val="28"/>
          <w:u w:val="single"/>
        </w:rPr>
      </w:pPr>
      <w:r w:rsidRPr="002005AF">
        <w:rPr>
          <w:rFonts w:ascii="Times New Roman" w:hAnsi="Times New Roman" w:cs="Times New Roman"/>
          <w:sz w:val="28"/>
          <w:szCs w:val="28"/>
          <w:u w:val="single"/>
        </w:rPr>
        <w:t>Цели и задачи изучения физики в школе.</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Ценностные ориентиры содержания курса физики в школе не зависят от уровня изучения и определяются спецификой физики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т.к. данный учебный предмет входит в группу предметов познавательного цикла, главная цель которых заключается в изучении природы.</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физики, проявляются:</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признании ценности научного знания, его практической значимости, достоверности;</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ценности физических методов исследования живой и неживой природы;</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понимании сложности и противоречивости самого процесса познания как извечного стремления к истине.</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lastRenderedPageBreak/>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физики могут рассматриваться как формирование:</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уважительного отношения к созидательной творческой деятельности;</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понимания необходимости эффективного и безопасного использования различных технических устройств;</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потребности в безусловном выполнении правил безопасного использования веществ в повседневной жизни;</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сознательного выбора будущей профессии.</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Курс физики обладает возможностями для формирования коммуникативных ценностей, основу которых составляет процесс общения, грамотная речь, а ценностные ориентации направлены на воспитание у учащихся:</w:t>
      </w:r>
    </w:p>
    <w:p w:rsidR="002005AF"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правильного использования физической терминологии и символики;</w:t>
      </w:r>
    </w:p>
    <w:p w:rsidR="002005AF"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потребности вести диалог, выслушивать мнение оппонента, участвовать в дискуссии;</w:t>
      </w:r>
    </w:p>
    <w:p w:rsidR="002005AF" w:rsidRPr="00D97133"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способности открыто выражать и аргументировано отстаивать свою точку зрения.</w:t>
      </w:r>
    </w:p>
    <w:p w:rsidR="00595BAB" w:rsidRPr="00D97133" w:rsidRDefault="00595BAB" w:rsidP="00595BAB">
      <w:pPr>
        <w:shd w:val="clear" w:color="auto" w:fill="FFFFFF"/>
        <w:ind w:left="-284" w:right="-5" w:hanging="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t>Описание места курса физики в учебном плане.</w:t>
      </w:r>
    </w:p>
    <w:p w:rsidR="002005AF" w:rsidRDefault="002005AF" w:rsidP="002005AF">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68 часов в течение учебного года (2 часа в неделю) в соответствии с графиком работы на 2022-2023 учебный год и соответствует учебному плану школы.</w:t>
      </w:r>
    </w:p>
    <w:p w:rsidR="002005AF" w:rsidRDefault="002005AF" w:rsidP="002005AF">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w:t>
      </w:r>
    </w:p>
    <w:p w:rsidR="002005AF" w:rsidRPr="00D97133" w:rsidRDefault="002005AF" w:rsidP="002005AF">
      <w:pPr>
        <w:spacing w:after="0"/>
        <w:ind w:left="-567" w:firstLine="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t>Формы организации образовательного процесса:</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основная форма – урок</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экскурсии</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применение электронного обучения, дистанционных образовательных технологий.</w:t>
      </w:r>
    </w:p>
    <w:p w:rsidR="00BF7F10" w:rsidRDefault="00A7458A" w:rsidP="00BF7F10">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Учебный план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 отводит 68 часов для обязательного изучения физики в 7 классе, из расчета 2 учебных часа в неделю. Курс физики входит в обязательную часть учебного плана естественнонаучной предметной области. Количество часов по рабочей программе – 67.</w:t>
      </w:r>
    </w:p>
    <w:p w:rsidR="00A7458A" w:rsidRDefault="00A7458A" w:rsidP="00595BAB">
      <w:pPr>
        <w:shd w:val="clear" w:color="auto" w:fill="FFFFFF"/>
        <w:ind w:left="-284" w:right="-5" w:hanging="283"/>
        <w:jc w:val="both"/>
        <w:rPr>
          <w:rFonts w:ascii="Times New Roman" w:hAnsi="Times New Roman" w:cs="Times New Roman"/>
          <w:sz w:val="28"/>
          <w:szCs w:val="28"/>
        </w:rPr>
      </w:pPr>
    </w:p>
    <w:p w:rsidR="00BC437E" w:rsidRDefault="00162BA6" w:rsidP="004E599D">
      <w:pPr>
        <w:pStyle w:val="p2"/>
        <w:numPr>
          <w:ilvl w:val="0"/>
          <w:numId w:val="36"/>
        </w:numPr>
        <w:shd w:val="clear" w:color="auto" w:fill="FFFFFF"/>
        <w:spacing w:before="0" w:beforeAutospacing="0" w:after="199" w:afterAutospacing="0"/>
        <w:ind w:right="141"/>
        <w:jc w:val="both"/>
        <w:rPr>
          <w:rStyle w:val="s2"/>
          <w:b/>
          <w:bCs/>
          <w:color w:val="000000"/>
          <w:sz w:val="28"/>
          <w:szCs w:val="28"/>
        </w:rPr>
      </w:pPr>
      <w:r w:rsidRPr="00BF7566">
        <w:rPr>
          <w:rStyle w:val="s2"/>
          <w:b/>
          <w:bCs/>
          <w:color w:val="000000"/>
          <w:sz w:val="28"/>
          <w:szCs w:val="28"/>
        </w:rPr>
        <w:lastRenderedPageBreak/>
        <w:t>Планируемые результаты освоения учебного предмета «Физика» в 7класс</w:t>
      </w:r>
      <w:r w:rsidR="00BC437E">
        <w:rPr>
          <w:rStyle w:val="s2"/>
          <w:b/>
          <w:bCs/>
          <w:color w:val="000000"/>
          <w:sz w:val="28"/>
          <w:szCs w:val="28"/>
        </w:rPr>
        <w:t>е</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Личностными результатами обучения физике</w:t>
      </w:r>
      <w:r w:rsidRPr="00E36F24">
        <w:rPr>
          <w:rStyle w:val="c1"/>
          <w:color w:val="000000"/>
          <w:sz w:val="28"/>
          <w:szCs w:val="28"/>
        </w:rPr>
        <w:t>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•сформированность познавательных интересов, интеллектуальных и творческих способностей учащихся;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•самостоятельность в приобретении новых знаний и практических умений;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•готовность к выбору жизненного пути в соответствии с собственными интересами и возможностями;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•мотивация образовательной деятельности школьников на основе личностно ориентированного подхода;</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ценностных отношений друг к другу, учителю, авторам открытий и изобретений, результатам обучения.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Метапредметными результатами обучения физике</w:t>
      </w:r>
      <w:r w:rsidRPr="00E36F24">
        <w:rPr>
          <w:rStyle w:val="c1"/>
          <w:color w:val="000000"/>
          <w:sz w:val="28"/>
          <w:szCs w:val="28"/>
        </w:rPr>
        <w:t> в основной школе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•освоение приемов действий в нестандартных ситуациях, овладение эвристическими методами решения проблем;</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Общими предметными результатами обучения физике</w:t>
      </w:r>
      <w:r w:rsidRPr="00E36F24">
        <w:rPr>
          <w:rStyle w:val="c1"/>
          <w:color w:val="000000"/>
          <w:sz w:val="28"/>
          <w:szCs w:val="28"/>
        </w:rPr>
        <w:t> в основной школе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применять теоретические знания по физике на практике, решать физические задачи на применение полученных знаний;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Частными предметными результатами обучения физике</w:t>
      </w:r>
      <w:r w:rsidRPr="00E36F24">
        <w:rPr>
          <w:rStyle w:val="c1"/>
          <w:color w:val="000000"/>
          <w:sz w:val="28"/>
          <w:szCs w:val="28"/>
        </w:rPr>
        <w:t> в основной школе, на которых основываются общие результаты,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 xml:space="preserve">•умения измерять расстояние, промежуток времени, скорость, массу, </w:t>
      </w:r>
      <w:proofErr w:type="gramStart"/>
      <w:r w:rsidRPr="00E36F24">
        <w:rPr>
          <w:rStyle w:val="c1"/>
          <w:color w:val="000000"/>
          <w:sz w:val="28"/>
          <w:szCs w:val="28"/>
        </w:rPr>
        <w:t xml:space="preserve">силу,   </w:t>
      </w:r>
      <w:proofErr w:type="gramEnd"/>
      <w:r w:rsidRPr="00E36F24">
        <w:rPr>
          <w:rStyle w:val="c1"/>
          <w:color w:val="000000"/>
          <w:sz w:val="28"/>
          <w:szCs w:val="28"/>
        </w:rPr>
        <w:t>работу силы, мощность, кинетическую энергию, потенциальную энергию, температуру;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смысла основных физических законов и умение применять их на практике:  законы Паскаля и Архимеда,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lastRenderedPageBreak/>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BC437E" w:rsidRDefault="00BC437E" w:rsidP="00E36F24">
      <w:pPr>
        <w:shd w:val="clear" w:color="auto" w:fill="FFFFFF"/>
        <w:spacing w:after="0" w:line="240" w:lineRule="auto"/>
        <w:ind w:left="-567" w:right="283" w:firstLine="567"/>
        <w:jc w:val="both"/>
        <w:rPr>
          <w:rFonts w:ascii="Times New Roman" w:eastAsia="Times New Roman" w:hAnsi="Times New Roman" w:cs="Times New Roman"/>
          <w:bCs/>
          <w:sz w:val="28"/>
          <w:szCs w:val="28"/>
        </w:rPr>
      </w:pP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Введение</w:t>
      </w:r>
      <w:r w:rsidRPr="00BB5D7F">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xml:space="preserve">Первоначальные сведения о строении вещества </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5E74B3">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xml:space="preserve">Взаимодействие тел </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1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описывать изученные свойства тел и механические явления, используя физические величины: путь, скорость</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lastRenderedPageBreak/>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механические явления и процессы, используя физические законы</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приводить примеры практического использования физических знаний о механически</w:t>
      </w:r>
      <w:r w:rsidR="00FB329D">
        <w:rPr>
          <w:rFonts w:ascii="Times New Roman" w:eastAsia="Times New Roman" w:hAnsi="Times New Roman" w:cs="Times New Roman"/>
          <w:sz w:val="28"/>
          <w:szCs w:val="28"/>
        </w:rPr>
        <w:t>х явлениях и физических законах.</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Давление твердых тел, жидкостей и газов</w:t>
      </w:r>
      <w:r w:rsidR="00FB329D">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распознавать физические явления и объяснять на основе имеющихся знаний основные свойства или условия протекания этих явлений: передача давления твёрдыми телами, жидкостями и газами, атмосферное давление, плавание тел</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Работа и мощность. Энергия</w:t>
      </w:r>
      <w:r w:rsidRPr="00BB5D7F">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описывать изученные свойства тел и явления, используя физические величины: кинетическая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00BB5D7F">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BB5D7F" w:rsidRDefault="00F07FEB" w:rsidP="00BB5D7F">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lastRenderedPageBreak/>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2F7A86" w:rsidRPr="00BB5D7F" w:rsidRDefault="00F07FEB" w:rsidP="002F7A86">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закон Архимеда и др.);</w:t>
      </w:r>
    </w:p>
    <w:p w:rsidR="00F07FEB" w:rsidRPr="00BB5D7F" w:rsidRDefault="00F07FEB" w:rsidP="00BB5D7F">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r w:rsidR="00FB329D">
        <w:rPr>
          <w:rFonts w:ascii="Times New Roman" w:eastAsia="Times New Roman" w:hAnsi="Times New Roman" w:cs="Times New Roman"/>
          <w:sz w:val="28"/>
          <w:szCs w:val="28"/>
        </w:rPr>
        <w:t>.</w:t>
      </w:r>
    </w:p>
    <w:p w:rsidR="00391403" w:rsidRPr="00CD76B9" w:rsidRDefault="00391403" w:rsidP="00CD76B9">
      <w:pPr>
        <w:pStyle w:val="a5"/>
        <w:numPr>
          <w:ilvl w:val="0"/>
          <w:numId w:val="36"/>
        </w:numPr>
        <w:shd w:val="clear" w:color="auto" w:fill="FFFFFF"/>
        <w:spacing w:after="0" w:line="240" w:lineRule="auto"/>
        <w:ind w:right="141"/>
        <w:jc w:val="both"/>
        <w:rPr>
          <w:rStyle w:val="s2"/>
          <w:rFonts w:ascii="Times New Roman" w:hAnsi="Times New Roman" w:cs="Times New Roman"/>
          <w:b/>
          <w:bCs/>
          <w:sz w:val="28"/>
          <w:szCs w:val="28"/>
        </w:rPr>
      </w:pPr>
      <w:r w:rsidRPr="00CD76B9">
        <w:rPr>
          <w:rStyle w:val="s2"/>
          <w:rFonts w:ascii="Times New Roman" w:hAnsi="Times New Roman" w:cs="Times New Roman"/>
          <w:b/>
          <w:bCs/>
          <w:sz w:val="28"/>
          <w:szCs w:val="28"/>
        </w:rPr>
        <w:t>Содержание</w:t>
      </w:r>
      <w:r w:rsidR="00FB329D" w:rsidRPr="00CD76B9">
        <w:rPr>
          <w:rStyle w:val="s2"/>
          <w:rFonts w:ascii="Times New Roman" w:hAnsi="Times New Roman" w:cs="Times New Roman"/>
          <w:b/>
          <w:bCs/>
          <w:sz w:val="28"/>
          <w:szCs w:val="28"/>
        </w:rPr>
        <w:t xml:space="preserve"> курса физики 7 класса</w:t>
      </w:r>
      <w:r w:rsidRPr="00CD76B9">
        <w:rPr>
          <w:rStyle w:val="s2"/>
          <w:rFonts w:ascii="Times New Roman" w:hAnsi="Times New Roman" w:cs="Times New Roman"/>
          <w:b/>
          <w:bCs/>
          <w:sz w:val="28"/>
          <w:szCs w:val="28"/>
        </w:rPr>
        <w:t>.</w:t>
      </w:r>
    </w:p>
    <w:p w:rsidR="009B688C" w:rsidRPr="009B688C" w:rsidRDefault="009B688C" w:rsidP="00C23302">
      <w:pPr>
        <w:shd w:val="clear" w:color="auto" w:fill="FFFFFF"/>
        <w:spacing w:after="150" w:line="240" w:lineRule="auto"/>
        <w:ind w:left="-567"/>
        <w:jc w:val="both"/>
        <w:rPr>
          <w:rFonts w:ascii="Times New Roman" w:eastAsia="Times New Roman" w:hAnsi="Times New Roman" w:cs="Times New Roman"/>
          <w:bCs/>
          <w:sz w:val="28"/>
          <w:szCs w:val="28"/>
        </w:rPr>
      </w:pPr>
      <w:r w:rsidRPr="009B688C">
        <w:rPr>
          <w:rFonts w:ascii="Times New Roman" w:eastAsia="Times New Roman" w:hAnsi="Times New Roman" w:cs="Times New Roman"/>
          <w:bCs/>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07FEB" w:rsidRPr="00F07FEB" w:rsidRDefault="00F07FEB" w:rsidP="00BB5D7F">
      <w:pPr>
        <w:shd w:val="clear" w:color="auto" w:fill="FFFFFF"/>
        <w:spacing w:after="150" w:line="240" w:lineRule="auto"/>
        <w:ind w:hanging="426"/>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Введение</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Что изучает физика. Физические явления. Наблюдения, опыты, измерения. Погрешности измерений. Физика и техника.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Фронтальная лабораторная работа</w:t>
      </w:r>
    </w:p>
    <w:p w:rsidR="00BB5D7F"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1.Опредеоление цены деления измерительного прибора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Первоначальные сведения о строении вещества</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Фронтальная лабораторная работа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2. Работа с измерительными приборами. Работа с линейкой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3. Измерение размеров малых тел.</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4. Работа с измерительными приборами. Работа со штангенциркулем»;</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Взаимодействие тел</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Механическое движение. Равномерное движение. Скорость. Инерция. Взаимодействие тел. Масса тела. Измерение массы тела с помощью весов. Плотность вещества.</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Явление тяготения. Сила тяжести. Сила, возникающая при деформации. Вес тела. Связь между силой тяжести и массой.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Упругая деформация. Закон Гука.</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 xml:space="preserve">Динамометр. Графическое изображение силы. Сложение сил, действующих по </w:t>
      </w:r>
      <w:r w:rsidR="00BB5D7F">
        <w:rPr>
          <w:rFonts w:ascii="Times New Roman" w:eastAsia="Times New Roman" w:hAnsi="Times New Roman" w:cs="Times New Roman"/>
          <w:sz w:val="28"/>
          <w:szCs w:val="28"/>
        </w:rPr>
        <w:t>о</w:t>
      </w:r>
      <w:r w:rsidRPr="00F07FEB">
        <w:rPr>
          <w:rFonts w:ascii="Times New Roman" w:eastAsia="Times New Roman" w:hAnsi="Times New Roman" w:cs="Times New Roman"/>
          <w:sz w:val="28"/>
          <w:szCs w:val="28"/>
        </w:rPr>
        <w:t>дной прямой.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lastRenderedPageBreak/>
        <w:t>Центр тяжести тела.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Трение. Сила трения. Трение скольжения, качения, покоя. Подшипники.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5. Изучение зависимости пути от времени при прямолинейном равномерном движении. Измерение скорости.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6. Измерение массы тела на рычажных весах.</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7. Измерение объема твердого тела.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8. Измерение плотности твердого тола.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9. Исследование зависимости силы упругости от удлинения пружины. Измерение жесткости пружины.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10. Исследование зависимости силы трения скольжения от силы нормального давления.</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11. Определение центра тяжести плоской пластины.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Давление твердых тел, жидкостей и газов</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Атмосферное давление. Опыт Торричелли. Барометр-анероид. Изменение атмосферного давления с высотой. Манометр. Насос.</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Архимедова сила. Условия плавания тел. Водный транспорт. Воздухоплавание.</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12. Измерение давления твердого тела на опору.</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13. Измерение выталкивающей силы, действующей на погруженное в жидкость тело.</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14. Выяснение условий плавания тела в жидкости.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Учебные проекты</w:t>
      </w:r>
    </w:p>
    <w:p w:rsidR="00F07FEB" w:rsidRPr="00F07FEB" w:rsidRDefault="00F07FEB" w:rsidP="00C23302">
      <w:pPr>
        <w:numPr>
          <w:ilvl w:val="1"/>
          <w:numId w:val="30"/>
        </w:num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Передача давления в гидравлических машинах</w:t>
      </w:r>
    </w:p>
    <w:p w:rsidR="00F07FEB" w:rsidRPr="00F07FEB" w:rsidRDefault="00F07FEB" w:rsidP="00C23302">
      <w:pPr>
        <w:numPr>
          <w:ilvl w:val="1"/>
          <w:numId w:val="30"/>
        </w:num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Откуда появляется архимедова сила</w:t>
      </w:r>
    </w:p>
    <w:p w:rsidR="00F07FEB" w:rsidRPr="00F07FEB" w:rsidRDefault="005E74B3" w:rsidP="00C23302">
      <w:pPr>
        <w:shd w:val="clear" w:color="auto" w:fill="FFFFFF"/>
        <w:spacing w:after="150" w:line="240" w:lineRule="auto"/>
        <w:ind w:hanging="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Работа и мощность. Энергия</w:t>
      </w:r>
      <w:r w:rsidR="00F07FEB"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Работа силы, действующей по направлению движения тела. Мощность. Простые механизмы. Условия равновесия рычага. Момент силы. Равновесие тела с закрепленной осью вращения. Виды равновесия.</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«Золотое правило» механики. КПД механизма.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 xml:space="preserve">Потенциальная энергия поднятого тела, сжатой пружины. Кинетическая энергия движущегося тела. Превращение одного вида механической энергии в </w:t>
      </w:r>
      <w:r w:rsidRPr="00F07FEB">
        <w:rPr>
          <w:rFonts w:ascii="Times New Roman" w:eastAsia="Times New Roman" w:hAnsi="Times New Roman" w:cs="Times New Roman"/>
          <w:sz w:val="28"/>
          <w:szCs w:val="28"/>
        </w:rPr>
        <w:lastRenderedPageBreak/>
        <w:t>другой. Закон сохранения полной механической энергии. Энергия рек и ветра.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15. Выяснение условия равновесия рычага.</w:t>
      </w:r>
    </w:p>
    <w:p w:rsid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16. Измерение КПД при подъеме тела по наклонной плоскости.</w:t>
      </w:r>
    </w:p>
    <w:p w:rsidR="005E74B3" w:rsidRPr="00F07FEB" w:rsidRDefault="005E74B3" w:rsidP="00BB5D7F">
      <w:pPr>
        <w:shd w:val="clear" w:color="auto" w:fill="FFFFFF"/>
        <w:spacing w:after="150" w:line="240" w:lineRule="auto"/>
        <w:ind w:hanging="426"/>
        <w:rPr>
          <w:rFonts w:ascii="Times New Roman" w:eastAsia="Times New Roman" w:hAnsi="Times New Roman" w:cs="Times New Roman"/>
          <w:sz w:val="28"/>
          <w:szCs w:val="28"/>
        </w:rPr>
      </w:pPr>
    </w:p>
    <w:tbl>
      <w:tblPr>
        <w:tblStyle w:val="a6"/>
        <w:tblW w:w="0" w:type="auto"/>
        <w:tblInd w:w="-318" w:type="dxa"/>
        <w:tblLayout w:type="fixed"/>
        <w:tblLook w:val="04A0" w:firstRow="1" w:lastRow="0" w:firstColumn="1" w:lastColumn="0" w:noHBand="0" w:noVBand="1"/>
      </w:tblPr>
      <w:tblGrid>
        <w:gridCol w:w="1986"/>
        <w:gridCol w:w="3510"/>
        <w:gridCol w:w="4144"/>
      </w:tblGrid>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Название раздела</w:t>
            </w:r>
          </w:p>
        </w:tc>
        <w:tc>
          <w:tcPr>
            <w:tcW w:w="3510" w:type="dxa"/>
          </w:tcPr>
          <w:p w:rsidR="00BB5D7F" w:rsidRPr="00BF7566" w:rsidRDefault="00BB5D7F" w:rsidP="00BB5D7F">
            <w:pPr>
              <w:jc w:val="center"/>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 xml:space="preserve">Содержание </w:t>
            </w:r>
            <w:r>
              <w:rPr>
                <w:rFonts w:ascii="Times New Roman" w:eastAsia="Times New Roman" w:hAnsi="Times New Roman" w:cs="Times New Roman"/>
                <w:b/>
                <w:sz w:val="28"/>
                <w:szCs w:val="28"/>
              </w:rPr>
              <w:t>тем курса физики 7 класса</w:t>
            </w:r>
          </w:p>
        </w:tc>
        <w:tc>
          <w:tcPr>
            <w:tcW w:w="4144"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Характеристи</w:t>
            </w:r>
            <w:r>
              <w:rPr>
                <w:rFonts w:ascii="Times New Roman" w:eastAsia="Times New Roman" w:hAnsi="Times New Roman" w:cs="Times New Roman"/>
                <w:b/>
                <w:sz w:val="28"/>
                <w:szCs w:val="28"/>
              </w:rPr>
              <w:t>ка О</w:t>
            </w:r>
            <w:r w:rsidRPr="00BF7566">
              <w:rPr>
                <w:rFonts w:ascii="Times New Roman" w:eastAsia="Times New Roman" w:hAnsi="Times New Roman" w:cs="Times New Roman"/>
                <w:b/>
                <w:sz w:val="28"/>
                <w:szCs w:val="28"/>
              </w:rPr>
              <w:t>УД</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bCs/>
                <w:sz w:val="28"/>
                <w:szCs w:val="28"/>
              </w:rPr>
              <w:t>Физика и физические методы изучения природы </w:t>
            </w:r>
          </w:p>
        </w:tc>
        <w:tc>
          <w:tcPr>
            <w:tcW w:w="3510" w:type="dxa"/>
          </w:tcPr>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Наблюдения физических явлений: свободного падения тел, колебаний мятника, притяжения стального шара магнитом, свечения нити электрической лампы, электрической искры.</w:t>
            </w:r>
          </w:p>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1. Измерение расстояний. 2. Измерение времени между ударами пульса. 3. Определение цены деления шкалы измерительного прибора.</w:t>
            </w:r>
          </w:p>
          <w:p w:rsidR="00BB5D7F" w:rsidRPr="00BF7566" w:rsidRDefault="00BB5D7F" w:rsidP="00391403">
            <w:pPr>
              <w:rPr>
                <w:rFonts w:ascii="Times New Roman" w:eastAsia="Times New Roman" w:hAnsi="Times New Roman" w:cs="Times New Roman"/>
                <w:sz w:val="28"/>
                <w:szCs w:val="28"/>
              </w:rPr>
            </w:pPr>
          </w:p>
        </w:tc>
        <w:tc>
          <w:tcPr>
            <w:tcW w:w="4144" w:type="dxa"/>
          </w:tcPr>
          <w:p w:rsidR="00BB5D7F"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b/>
                <w:sz w:val="28"/>
                <w:szCs w:val="28"/>
              </w:rPr>
              <w:t xml:space="preserve">- </w:t>
            </w:r>
            <w:r w:rsidRPr="00BF7566">
              <w:rPr>
                <w:rFonts w:ascii="Times New Roman" w:eastAsia="Times New Roman" w:hAnsi="Times New Roman" w:cs="Times New Roman"/>
                <w:sz w:val="28"/>
                <w:szCs w:val="28"/>
              </w:rPr>
              <w:t>объяснять, описывать физические явления, отличать физические явления от химических;</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7566">
              <w:rPr>
                <w:rFonts w:ascii="Times New Roman" w:eastAsia="Times New Roman" w:hAnsi="Times New Roman" w:cs="Times New Roman"/>
                <w:sz w:val="28"/>
                <w:szCs w:val="28"/>
              </w:rPr>
              <w:t>проводить наблюдения физических явлений, анализировать и классифицир</w:t>
            </w:r>
            <w:r>
              <w:rPr>
                <w:rFonts w:ascii="Times New Roman" w:eastAsia="Times New Roman" w:hAnsi="Times New Roman" w:cs="Times New Roman"/>
                <w:sz w:val="28"/>
                <w:szCs w:val="28"/>
              </w:rPr>
              <w:t>овать их;</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различать методы изучения физики;</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измерять расстояния,</w:t>
            </w:r>
            <w:r>
              <w:rPr>
                <w:rFonts w:ascii="Times New Roman" w:eastAsia="Times New Roman" w:hAnsi="Times New Roman" w:cs="Times New Roman"/>
                <w:sz w:val="28"/>
                <w:szCs w:val="28"/>
              </w:rPr>
              <w:t xml:space="preserve"> промежутки времени</w:t>
            </w:r>
            <w:r w:rsidRPr="00BF7566">
              <w:rPr>
                <w:rFonts w:ascii="Times New Roman" w:eastAsia="Times New Roman" w:hAnsi="Times New Roman" w:cs="Times New Roman"/>
                <w:sz w:val="28"/>
                <w:szCs w:val="28"/>
              </w:rPr>
              <w:t>; обрабатывать результаты измерений;</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BF7566">
              <w:rPr>
                <w:rFonts w:ascii="Times New Roman" w:eastAsia="Times New Roman" w:hAnsi="Times New Roman" w:cs="Times New Roman"/>
                <w:sz w:val="28"/>
                <w:szCs w:val="28"/>
              </w:rPr>
              <w:t>пределять цену деления шкалы измерительного цилиндра; определять объем жидкости с помощью измерительного цилиндра; переводить значения физических величин в СИ;</w:t>
            </w:r>
          </w:p>
          <w:p w:rsidR="00BB5D7F"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выделять основные этапы развития физической науки и называть имена выдающихся ученых; определять место физики как науки, делать выводы о развитии физической науки и ее достижениях;</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7566">
              <w:rPr>
                <w:rFonts w:ascii="Times New Roman" w:eastAsia="Times New Roman" w:hAnsi="Times New Roman" w:cs="Times New Roman"/>
                <w:sz w:val="28"/>
                <w:szCs w:val="28"/>
              </w:rPr>
              <w:t>определять погрешность измерения, записывать результат измерения с учетом погрешности; анализировать результаты, представлять их в</w:t>
            </w:r>
            <w:r>
              <w:rPr>
                <w:rFonts w:ascii="Times New Roman" w:eastAsia="Times New Roman" w:hAnsi="Times New Roman" w:cs="Times New Roman"/>
                <w:sz w:val="28"/>
                <w:szCs w:val="28"/>
              </w:rPr>
              <w:t xml:space="preserve"> виде</w:t>
            </w:r>
            <w:r w:rsidRPr="00BF7566">
              <w:rPr>
                <w:rFonts w:ascii="Times New Roman" w:eastAsia="Times New Roman" w:hAnsi="Times New Roman" w:cs="Times New Roman"/>
                <w:sz w:val="28"/>
                <w:szCs w:val="28"/>
              </w:rPr>
              <w:t xml:space="preserve"> таблиц; делать выводы;</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в группе;</w:t>
            </w:r>
          </w:p>
          <w:p w:rsidR="00BB5D7F" w:rsidRPr="00BF7566" w:rsidRDefault="00BB5D7F" w:rsidP="004144DB">
            <w:pPr>
              <w:rPr>
                <w:rFonts w:ascii="Times New Roman" w:eastAsia="Times New Roman" w:hAnsi="Times New Roman" w:cs="Times New Roman"/>
                <w:b/>
                <w:sz w:val="28"/>
                <w:szCs w:val="28"/>
              </w:rPr>
            </w:pPr>
            <w:r w:rsidRPr="00BF7566">
              <w:rPr>
                <w:rFonts w:ascii="Times New Roman" w:eastAsia="Times New Roman" w:hAnsi="Times New Roman" w:cs="Times New Roman"/>
                <w:sz w:val="28"/>
                <w:szCs w:val="28"/>
              </w:rPr>
              <w:t>- составлять план презентации.</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Первоначальные сведения о строении вещества</w:t>
            </w:r>
          </w:p>
        </w:tc>
        <w:tc>
          <w:tcPr>
            <w:tcW w:w="3510" w:type="dxa"/>
          </w:tcPr>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Диффузия в растворах и газах в воде. Модель хаотического движения молекул в газе. Модель броуновского движения. Сцепление твёрдых тел. Повышение давления воздуха при нагревании. Образцы кристаллических тел. Модели строения кристаллических тел. Расширение твёрдого тела при нагревании.</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1. Обнаружение действия сил молекулярного притяжения. 2. Исследование зависимости объёма газа от давления при постоянной температуре. 3. Выращивание кристаллов поваренной соли или сахара.</w:t>
            </w:r>
          </w:p>
          <w:p w:rsidR="00BB5D7F" w:rsidRPr="00BF7566" w:rsidRDefault="00BB5D7F" w:rsidP="00391403">
            <w:pPr>
              <w:jc w:val="both"/>
              <w:rPr>
                <w:rFonts w:ascii="Times New Roman" w:eastAsia="Times New Roman" w:hAnsi="Times New Roman" w:cs="Times New Roman"/>
                <w:b/>
                <w:sz w:val="28"/>
                <w:szCs w:val="28"/>
              </w:rPr>
            </w:pPr>
          </w:p>
        </w:tc>
        <w:tc>
          <w:tcPr>
            <w:tcW w:w="4144" w:type="dxa"/>
          </w:tcPr>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объяснять опыты, подтверждающие молекулярное строение вещества, броуновское движение; объяснять явление диффузии и зависимость скорости ее протекания от температуры тела; приводить примеры диффузии в окружающем мире; анализировать результаты опытов по движению молекул и диффузии; проводить и объяснять опыты по обнаружению сил взаимного притяжения и отталкивания молекул;</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наблюдать и исследовать явление смачивания и </w:t>
            </w:r>
            <w:proofErr w:type="spellStart"/>
            <w:r w:rsidRPr="00BF7566">
              <w:rPr>
                <w:rFonts w:ascii="Times New Roman" w:eastAsia="Times New Roman" w:hAnsi="Times New Roman" w:cs="Times New Roman"/>
                <w:sz w:val="28"/>
                <w:szCs w:val="28"/>
              </w:rPr>
              <w:t>несмачивания</w:t>
            </w:r>
            <w:proofErr w:type="spellEnd"/>
            <w:r w:rsidRPr="00BF7566">
              <w:rPr>
                <w:rFonts w:ascii="Times New Roman" w:eastAsia="Times New Roman" w:hAnsi="Times New Roman" w:cs="Times New Roman"/>
                <w:sz w:val="28"/>
                <w:szCs w:val="28"/>
              </w:rPr>
              <w:t xml:space="preserve"> тел, объяснять данные явления на основе знаний о взаимодействии молекул;</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проводить эксперименты по определению размеров малых тел; по обнаружению действия сил молекулярного притяжения; по изменению агрегатных состояний воды, анализировать и делать выводы;</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с текстом учебника;</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план исследования;</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-работать в группе.</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Взаимодействие тел</w:t>
            </w:r>
          </w:p>
        </w:tc>
        <w:tc>
          <w:tcPr>
            <w:tcW w:w="3510" w:type="dxa"/>
          </w:tcPr>
          <w:p w:rsidR="00BB5D7F" w:rsidRPr="00F6267D"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F6267D">
              <w:rPr>
                <w:rFonts w:ascii="Times New Roman" w:eastAsia="Times New Roman" w:hAnsi="Times New Roman" w:cs="Times New Roman"/>
                <w:sz w:val="28"/>
                <w:szCs w:val="28"/>
              </w:rPr>
              <w:t xml:space="preserve">Механическое движение. Траектория. Путь. Скорость. Равномерное прямолинейное движение. Графики зависимости пути и модуля скорости от </w:t>
            </w:r>
            <w:r w:rsidRPr="00F6267D">
              <w:rPr>
                <w:rFonts w:ascii="Times New Roman" w:eastAsia="Times New Roman" w:hAnsi="Times New Roman" w:cs="Times New Roman"/>
                <w:sz w:val="28"/>
                <w:szCs w:val="28"/>
              </w:rPr>
              <w:lastRenderedPageBreak/>
              <w:t>времени движения.</w:t>
            </w:r>
          </w:p>
          <w:p w:rsidR="00BB5D7F" w:rsidRPr="00BF7566" w:rsidRDefault="00BB5D7F" w:rsidP="00670391">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Инерция. Инертность тел. Взаимодействие тел. Масса – скалярная величина. Плотность вещества. Сила – векторная величина. Сила упругости. Сила трения. Сила тяжести. </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b/>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xml:space="preserve"> Явление инерции. Сравнение масс тел с помощью равноплечих весов. Измерение силы по деформации пружины. Свойства силы трения. Сложение сил. Явление невесомости. </w:t>
            </w: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xml:space="preserve"> 1. Измерение массы тела. 2. Измерение плотности твёрдого тела. 3. Измерение плотности жидкости. 4. Исследование зависимости удлинения стальной пружины от приложенной силы. 5. Сложение сил, направленных вдоль одной прямой. 6. Сложение сил, направленных под углом. 7. Измерения сил взаимодействия двух тел. 8. Исследование зависимости силы трения скольжения от площади соприкосновения тел и силы нормального давления. </w:t>
            </w:r>
          </w:p>
        </w:tc>
        <w:tc>
          <w:tcPr>
            <w:tcW w:w="4144" w:type="dxa"/>
          </w:tcPr>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lastRenderedPageBreak/>
              <w:t>- описывать явление взаимодействия тел и их частные случаи;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приводить примеры взаимодействия тел и последствия их взаимодействия;</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xml:space="preserve">- находить связь между </w:t>
            </w:r>
            <w:r w:rsidRPr="00781EE1">
              <w:rPr>
                <w:rFonts w:ascii="Times New Roman" w:eastAsia="Times New Roman" w:hAnsi="Times New Roman" w:cs="Times New Roman"/>
                <w:sz w:val="28"/>
                <w:szCs w:val="28"/>
              </w:rPr>
              <w:lastRenderedPageBreak/>
              <w:t>физическими характеристиками взаимодействия тел;</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объяснять причины возникновения сил;</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приводить примеры относительности движения, инерции, проявления сил тяжести, тяготения, трения, упругости;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переводить единицы измерения физических характеристик в СИ;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графически изображать силы и находить их равнодействующую;</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применять знания из курса математики, физики, географии, биологии к решению задач;</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проводить эксперименты, анализировать их, делать выводы;</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представлять результаты наблюдений и опытов в виде таблиц, графиков;</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работать с текстом учебника;</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составлять план исследования;</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работать в группе;</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составлять план презентации.</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Давление твердых тел, жидкостей и газов</w:t>
            </w:r>
          </w:p>
        </w:tc>
        <w:tc>
          <w:tcPr>
            <w:tcW w:w="3510" w:type="dxa"/>
          </w:tcPr>
          <w:p w:rsidR="00BB5D7F"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Давление. Атмосферное давление. Закон Паскаля. Закон</w:t>
            </w:r>
            <w:r>
              <w:rPr>
                <w:rFonts w:ascii="Times New Roman" w:eastAsia="Times New Roman" w:hAnsi="Times New Roman" w:cs="Times New Roman"/>
                <w:sz w:val="28"/>
                <w:szCs w:val="28"/>
              </w:rPr>
              <w:t xml:space="preserve"> Архимеда. Условие плавания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Демонстрации: </w:t>
            </w:r>
            <w:r w:rsidRPr="00BF7566">
              <w:rPr>
                <w:rFonts w:ascii="Times New Roman" w:eastAsia="Times New Roman" w:hAnsi="Times New Roman" w:cs="Times New Roman"/>
                <w:sz w:val="28"/>
                <w:szCs w:val="28"/>
              </w:rPr>
              <w:t xml:space="preserve">Барометр. </w:t>
            </w:r>
            <w:r w:rsidRPr="00BF7566">
              <w:rPr>
                <w:rFonts w:ascii="Times New Roman" w:eastAsia="Times New Roman" w:hAnsi="Times New Roman" w:cs="Times New Roman"/>
                <w:sz w:val="28"/>
                <w:szCs w:val="28"/>
              </w:rPr>
              <w:lastRenderedPageBreak/>
              <w:t>Опыт с шаром Паскаля. Гидравлический пресс. Опыты с ведёрком Архимеда.</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w:t>
            </w:r>
            <w:r w:rsidRPr="00BF7566">
              <w:rPr>
                <w:rFonts w:ascii="Times New Roman" w:eastAsia="Times New Roman" w:hAnsi="Times New Roman" w:cs="Times New Roman"/>
                <w:sz w:val="28"/>
                <w:szCs w:val="28"/>
              </w:rPr>
              <w:t>Изм</w:t>
            </w:r>
            <w:r>
              <w:rPr>
                <w:rFonts w:ascii="Times New Roman" w:eastAsia="Times New Roman" w:hAnsi="Times New Roman" w:cs="Times New Roman"/>
                <w:sz w:val="28"/>
                <w:szCs w:val="28"/>
              </w:rPr>
              <w:t>ерение атмосферного давления. 2</w:t>
            </w:r>
            <w:r w:rsidRPr="00BF7566">
              <w:rPr>
                <w:rFonts w:ascii="Times New Roman" w:eastAsia="Times New Roman" w:hAnsi="Times New Roman" w:cs="Times New Roman"/>
                <w:sz w:val="28"/>
                <w:szCs w:val="28"/>
              </w:rPr>
              <w:t>. Исследование условий</w:t>
            </w:r>
            <w:r>
              <w:rPr>
                <w:rFonts w:ascii="Times New Roman" w:eastAsia="Times New Roman" w:hAnsi="Times New Roman" w:cs="Times New Roman"/>
                <w:sz w:val="28"/>
                <w:szCs w:val="28"/>
              </w:rPr>
              <w:t xml:space="preserve"> равновесия рычага. 3</w:t>
            </w:r>
            <w:r w:rsidRPr="00BF7566">
              <w:rPr>
                <w:rFonts w:ascii="Times New Roman" w:eastAsia="Times New Roman" w:hAnsi="Times New Roman" w:cs="Times New Roman"/>
                <w:sz w:val="28"/>
                <w:szCs w:val="28"/>
              </w:rPr>
              <w:t>. Измерение архимедовой силы.</w:t>
            </w:r>
            <w:r>
              <w:rPr>
                <w:rFonts w:ascii="Times New Roman" w:eastAsia="Times New Roman" w:hAnsi="Times New Roman" w:cs="Times New Roman"/>
                <w:sz w:val="28"/>
                <w:szCs w:val="28"/>
              </w:rPr>
              <w:t xml:space="preserve"> 4. Выяснение условий плавания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p>
          <w:p w:rsidR="00BB5D7F" w:rsidRPr="00BF7566" w:rsidRDefault="00BB5D7F" w:rsidP="00F6267D">
            <w:pPr>
              <w:shd w:val="clear" w:color="auto" w:fill="FFFFFF"/>
              <w:spacing w:before="100" w:beforeAutospacing="1" w:after="100" w:afterAutospacing="1"/>
              <w:jc w:val="both"/>
              <w:rPr>
                <w:rFonts w:ascii="Times New Roman" w:eastAsia="Times New Roman" w:hAnsi="Times New Roman" w:cs="Times New Roman"/>
                <w:b/>
                <w:sz w:val="28"/>
                <w:szCs w:val="28"/>
              </w:rPr>
            </w:pPr>
          </w:p>
        </w:tc>
        <w:tc>
          <w:tcPr>
            <w:tcW w:w="4144" w:type="dxa"/>
          </w:tcPr>
          <w:p w:rsidR="00BB5D7F" w:rsidRPr="0063645C" w:rsidRDefault="00BB5D7F" w:rsidP="0039140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3645C">
              <w:rPr>
                <w:rFonts w:ascii="Times New Roman" w:eastAsia="Times New Roman" w:hAnsi="Times New Roman" w:cs="Times New Roman"/>
                <w:sz w:val="28"/>
                <w:szCs w:val="28"/>
              </w:rPr>
              <w:t xml:space="preserve">приводить примеры, показывающие зависимость действующей силы от площади опоры; увеличения площади опоры для уменьшения давления; сообщающихся </w:t>
            </w:r>
            <w:r w:rsidRPr="0063645C">
              <w:rPr>
                <w:rFonts w:ascii="Times New Roman" w:eastAsia="Times New Roman" w:hAnsi="Times New Roman" w:cs="Times New Roman"/>
                <w:sz w:val="28"/>
                <w:szCs w:val="28"/>
              </w:rPr>
              <w:lastRenderedPageBreak/>
              <w:t>сосудов в быту; применения поршневого жидкостного насоса и гидравлического пресса; плавания и воздухоплавания;</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объяснять причину передачи давления жидкостью или газом во все стороны одинаково; влияние атмосферного давления на живые организмы; измерение атмосферного давления с помощью трубки Торричелли; причины плавания тел, условия плавания судов, изменение осадки судна;</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вычислять по формулам искомые величины и анализировать результаты;</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измерять давление с помощью манометра, атмосферное давление с помощью барометра-анероида;</w:t>
            </w:r>
          </w:p>
          <w:p w:rsidR="00BB5D7F" w:rsidRPr="0063645C" w:rsidRDefault="00BB5D7F" w:rsidP="0063645C">
            <w:pPr>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работать с текстом учебника;</w:t>
            </w:r>
          </w:p>
          <w:p w:rsidR="00BB5D7F" w:rsidRPr="0063645C" w:rsidRDefault="00BB5D7F" w:rsidP="0063645C">
            <w:pPr>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составлять план исследования;</w:t>
            </w:r>
          </w:p>
          <w:p w:rsidR="00BB5D7F" w:rsidRPr="00BF7566" w:rsidRDefault="00BB5D7F" w:rsidP="0063645C">
            <w:pPr>
              <w:jc w:val="both"/>
              <w:rPr>
                <w:rFonts w:ascii="Times New Roman" w:eastAsia="Times New Roman" w:hAnsi="Times New Roman" w:cs="Times New Roman"/>
                <w:b/>
                <w:sz w:val="28"/>
                <w:szCs w:val="28"/>
              </w:rPr>
            </w:pPr>
            <w:r w:rsidRPr="0063645C">
              <w:rPr>
                <w:rFonts w:ascii="Times New Roman" w:eastAsia="Times New Roman" w:hAnsi="Times New Roman" w:cs="Times New Roman"/>
                <w:sz w:val="28"/>
                <w:szCs w:val="28"/>
              </w:rPr>
              <w:t>-работать в группе.</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Работа и мощность. Энергия.</w:t>
            </w:r>
          </w:p>
        </w:tc>
        <w:tc>
          <w:tcPr>
            <w:tcW w:w="3510" w:type="dxa"/>
          </w:tcPr>
          <w:p w:rsidR="00BB5D7F" w:rsidRDefault="00BB5D7F" w:rsidP="00391403">
            <w:pPr>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w:t>
            </w:r>
            <w:r>
              <w:rPr>
                <w:rFonts w:ascii="Times New Roman" w:eastAsia="Times New Roman" w:hAnsi="Times New Roman" w:cs="Times New Roman"/>
                <w:sz w:val="28"/>
                <w:szCs w:val="28"/>
              </w:rPr>
              <w:t>Центр тяжести твердого тела.</w:t>
            </w:r>
          </w:p>
          <w:p w:rsidR="00BB5D7F" w:rsidRDefault="00BB5D7F" w:rsidP="00391403">
            <w:pPr>
              <w:jc w:val="both"/>
              <w:rPr>
                <w:rFonts w:ascii="Times New Roman" w:eastAsia="Times New Roman" w:hAnsi="Times New Roman" w:cs="Times New Roman"/>
                <w:sz w:val="28"/>
                <w:szCs w:val="28"/>
              </w:rPr>
            </w:pPr>
          </w:p>
          <w:p w:rsidR="00BB5D7F" w:rsidRDefault="00BB5D7F" w:rsidP="009B1C3F">
            <w:pPr>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Простые механизмы.</w:t>
            </w:r>
            <w:r>
              <w:rPr>
                <w:rFonts w:ascii="Times New Roman" w:eastAsia="Times New Roman" w:hAnsi="Times New Roman" w:cs="Times New Roman"/>
                <w:sz w:val="28"/>
                <w:szCs w:val="28"/>
              </w:rPr>
              <w:t xml:space="preserve"> Условия равновесия рычага. Подвижный и неподвижный блок. Виды равновесия тел.</w:t>
            </w:r>
          </w:p>
          <w:p w:rsidR="00BB5D7F" w:rsidRDefault="00BB5D7F" w:rsidP="009B1C3F">
            <w:pPr>
              <w:jc w:val="both"/>
              <w:rPr>
                <w:rFonts w:ascii="Times New Roman" w:eastAsia="Times New Roman" w:hAnsi="Times New Roman" w:cs="Times New Roman"/>
                <w:sz w:val="28"/>
                <w:szCs w:val="28"/>
              </w:rPr>
            </w:pPr>
          </w:p>
          <w:p w:rsidR="00BB5D7F" w:rsidRPr="00BF7566" w:rsidRDefault="00BB5D7F" w:rsidP="009B1C3F">
            <w:pPr>
              <w:jc w:val="both"/>
              <w:rPr>
                <w:rFonts w:ascii="Times New Roman" w:eastAsia="Times New Roman" w:hAnsi="Times New Roman" w:cs="Times New Roman"/>
                <w:b/>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Нахождение центра тяжести плоского тела. 2. Определение КПД при подъеме тела по наклонной плоскости. </w:t>
            </w:r>
          </w:p>
        </w:tc>
        <w:tc>
          <w:tcPr>
            <w:tcW w:w="4144" w:type="dxa"/>
          </w:tcPr>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объяснять физический смысл понятий: энергия, работа, </w:t>
            </w:r>
            <w:r>
              <w:rPr>
                <w:rFonts w:ascii="Times New Roman" w:eastAsia="Times New Roman" w:hAnsi="Times New Roman" w:cs="Times New Roman"/>
                <w:sz w:val="28"/>
                <w:szCs w:val="28"/>
              </w:rPr>
              <w:t>кинетическая и потенциальная энергия</w:t>
            </w:r>
            <w:r w:rsidRPr="00BF7566">
              <w:rPr>
                <w:rFonts w:ascii="Times New Roman" w:eastAsia="Times New Roman" w:hAnsi="Times New Roman" w:cs="Times New Roman"/>
                <w:sz w:val="28"/>
                <w:szCs w:val="28"/>
              </w:rPr>
              <w:t>;</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объяснять физический смысл </w:t>
            </w:r>
            <w:r>
              <w:rPr>
                <w:rFonts w:ascii="Times New Roman" w:eastAsia="Times New Roman" w:hAnsi="Times New Roman" w:cs="Times New Roman"/>
                <w:sz w:val="28"/>
                <w:szCs w:val="28"/>
              </w:rPr>
              <w:t>закона сохранения энергии</w:t>
            </w:r>
            <w:r w:rsidRPr="00BF7566">
              <w:rPr>
                <w:rFonts w:ascii="Times New Roman" w:eastAsia="Times New Roman" w:hAnsi="Times New Roman" w:cs="Times New Roman"/>
                <w:sz w:val="28"/>
                <w:szCs w:val="28"/>
              </w:rPr>
              <w:t>;</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уравнение теплового баланса;</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п</w:t>
            </w:r>
            <w:r>
              <w:rPr>
                <w:rFonts w:ascii="Times New Roman" w:eastAsia="Times New Roman" w:hAnsi="Times New Roman" w:cs="Times New Roman"/>
                <w:sz w:val="28"/>
                <w:szCs w:val="28"/>
              </w:rPr>
              <w:t>риводить примеры преобразования одного вида энергии в другой;</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разрабатывать план выполнения лабораторных работ; </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объяснять экологические проблемы использования ДВС и пути их решения;</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с текстом учебника;</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план исследования;</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выступать с докладами;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демонстрировать презентации;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участвовать в обсуждении;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-работать в группе.</w:t>
            </w:r>
          </w:p>
        </w:tc>
      </w:tr>
    </w:tbl>
    <w:p w:rsidR="00781EE1" w:rsidRDefault="00781EE1"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A3424A" w:rsidRPr="00BC437E" w:rsidRDefault="00A3424A"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E63CE4" w:rsidRDefault="00E63CE4"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3F69F2" w:rsidRPr="00BF7566" w:rsidRDefault="001C15DD" w:rsidP="003F69F2">
      <w:pPr>
        <w:shd w:val="clear" w:color="auto" w:fill="FFFFFF"/>
        <w:spacing w:after="0" w:line="240" w:lineRule="auto"/>
        <w:ind w:left="-426"/>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3.</w:t>
      </w:r>
      <w:r w:rsidR="003F69F2" w:rsidRPr="00BF7566">
        <w:rPr>
          <w:rStyle w:val="s2"/>
          <w:rFonts w:ascii="Times New Roman" w:hAnsi="Times New Roman" w:cs="Times New Roman"/>
          <w:b/>
          <w:bCs/>
          <w:color w:val="000000"/>
          <w:sz w:val="28"/>
          <w:szCs w:val="28"/>
        </w:rPr>
        <w:t>Календарно-тематическое планирование.</w:t>
      </w:r>
      <w:r w:rsidR="00E63CE4">
        <w:rPr>
          <w:rStyle w:val="s2"/>
          <w:rFonts w:ascii="Times New Roman" w:hAnsi="Times New Roman" w:cs="Times New Roman"/>
          <w:b/>
          <w:bCs/>
          <w:color w:val="000000"/>
          <w:sz w:val="28"/>
          <w:szCs w:val="28"/>
        </w:rPr>
        <w:t xml:space="preserve"> </w:t>
      </w:r>
      <w:r w:rsidR="003F69F2" w:rsidRPr="00BF7566">
        <w:rPr>
          <w:rStyle w:val="s2"/>
          <w:rFonts w:ascii="Times New Roman" w:hAnsi="Times New Roman" w:cs="Times New Roman"/>
          <w:b/>
          <w:bCs/>
          <w:color w:val="000000"/>
          <w:sz w:val="28"/>
          <w:szCs w:val="28"/>
        </w:rPr>
        <w:t>Физика 7 класс.</w:t>
      </w:r>
    </w:p>
    <w:tbl>
      <w:tblPr>
        <w:tblStyle w:val="a6"/>
        <w:tblW w:w="9748" w:type="dxa"/>
        <w:tblInd w:w="-426" w:type="dxa"/>
        <w:tblLook w:val="04A0" w:firstRow="1" w:lastRow="0" w:firstColumn="1" w:lastColumn="0" w:noHBand="0" w:noVBand="1"/>
      </w:tblPr>
      <w:tblGrid>
        <w:gridCol w:w="818"/>
        <w:gridCol w:w="992"/>
        <w:gridCol w:w="1134"/>
        <w:gridCol w:w="4253"/>
        <w:gridCol w:w="992"/>
        <w:gridCol w:w="1559"/>
      </w:tblGrid>
      <w:tr w:rsidR="003F69F2" w:rsidRPr="00BF7566" w:rsidTr="005E74B3">
        <w:tc>
          <w:tcPr>
            <w:tcW w:w="818"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п/п</w:t>
            </w:r>
          </w:p>
        </w:tc>
        <w:tc>
          <w:tcPr>
            <w:tcW w:w="2126" w:type="dxa"/>
            <w:gridSpan w:val="2"/>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xml:space="preserve">Дата </w:t>
            </w:r>
          </w:p>
        </w:tc>
        <w:tc>
          <w:tcPr>
            <w:tcW w:w="4253"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Тема занятия</w:t>
            </w:r>
          </w:p>
        </w:tc>
        <w:tc>
          <w:tcPr>
            <w:tcW w:w="992"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Кол-во часов</w:t>
            </w:r>
          </w:p>
        </w:tc>
        <w:tc>
          <w:tcPr>
            <w:tcW w:w="1559"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xml:space="preserve">Пункт, параграф и </w:t>
            </w:r>
            <w:proofErr w:type="spellStart"/>
            <w:r w:rsidRPr="00BF7566">
              <w:rPr>
                <w:rStyle w:val="s2"/>
                <w:rFonts w:ascii="Times New Roman" w:hAnsi="Times New Roman" w:cs="Times New Roman"/>
                <w:b/>
                <w:bCs/>
                <w:color w:val="000000"/>
                <w:sz w:val="28"/>
                <w:szCs w:val="28"/>
              </w:rPr>
              <w:t>т.д</w:t>
            </w:r>
            <w:proofErr w:type="spellEnd"/>
          </w:p>
        </w:tc>
      </w:tr>
      <w:tr w:rsidR="003F69F2" w:rsidRPr="00BF7566" w:rsidTr="005E74B3">
        <w:tc>
          <w:tcPr>
            <w:tcW w:w="818"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992" w:type="dxa"/>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план</w:t>
            </w:r>
          </w:p>
        </w:tc>
        <w:tc>
          <w:tcPr>
            <w:tcW w:w="1134" w:type="dxa"/>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факт</w:t>
            </w:r>
          </w:p>
        </w:tc>
        <w:tc>
          <w:tcPr>
            <w:tcW w:w="4253"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992"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1559" w:type="dxa"/>
            <w:vMerge/>
          </w:tcPr>
          <w:p w:rsidR="003F69F2" w:rsidRPr="00BF7566" w:rsidRDefault="003F69F2" w:rsidP="003F69F2">
            <w:pPr>
              <w:jc w:val="both"/>
              <w:rPr>
                <w:rStyle w:val="s2"/>
                <w:rFonts w:ascii="Times New Roman" w:hAnsi="Times New Roman" w:cs="Times New Roman"/>
                <w:b/>
                <w:bCs/>
                <w:color w:val="000000"/>
                <w:sz w:val="28"/>
                <w:szCs w:val="28"/>
              </w:rPr>
            </w:pPr>
          </w:p>
        </w:tc>
      </w:tr>
      <w:tr w:rsidR="00394E66" w:rsidRPr="00BF7566" w:rsidTr="006B0E36">
        <w:tc>
          <w:tcPr>
            <w:tcW w:w="9748" w:type="dxa"/>
            <w:gridSpan w:val="6"/>
          </w:tcPr>
          <w:p w:rsidR="00394E66" w:rsidRPr="00BF7566" w:rsidRDefault="00394E66"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Введение (4 ч)</w:t>
            </w:r>
          </w:p>
        </w:tc>
      </w:tr>
      <w:tr w:rsidR="003F69F2" w:rsidRPr="00BF7566" w:rsidTr="005E74B3">
        <w:tc>
          <w:tcPr>
            <w:tcW w:w="818" w:type="dxa"/>
          </w:tcPr>
          <w:p w:rsidR="003F69F2" w:rsidRPr="00BF7566" w:rsidRDefault="003F69F2"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F69F2"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06</w:t>
            </w:r>
            <w:r w:rsidR="00C153FD" w:rsidRPr="00C153FD">
              <w:rPr>
                <w:rStyle w:val="s2"/>
                <w:rFonts w:ascii="Times New Roman" w:hAnsi="Times New Roman" w:cs="Times New Roman"/>
                <w:bCs/>
                <w:color w:val="000000"/>
                <w:sz w:val="28"/>
                <w:szCs w:val="28"/>
              </w:rPr>
              <w:t>.09</w:t>
            </w:r>
          </w:p>
        </w:tc>
        <w:tc>
          <w:tcPr>
            <w:tcW w:w="1134" w:type="dxa"/>
          </w:tcPr>
          <w:p w:rsidR="003F69F2" w:rsidRPr="00BF7566" w:rsidRDefault="003F69F2" w:rsidP="003F69F2">
            <w:pPr>
              <w:jc w:val="both"/>
              <w:rPr>
                <w:rStyle w:val="s2"/>
                <w:rFonts w:ascii="Times New Roman" w:hAnsi="Times New Roman" w:cs="Times New Roman"/>
                <w:b/>
                <w:bCs/>
                <w:color w:val="000000"/>
                <w:sz w:val="28"/>
                <w:szCs w:val="28"/>
              </w:rPr>
            </w:pPr>
          </w:p>
        </w:tc>
        <w:tc>
          <w:tcPr>
            <w:tcW w:w="4253" w:type="dxa"/>
          </w:tcPr>
          <w:p w:rsidR="003F69F2"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Что изучает физика. Некоторые физические термины.</w:t>
            </w:r>
          </w:p>
        </w:tc>
        <w:tc>
          <w:tcPr>
            <w:tcW w:w="992" w:type="dxa"/>
          </w:tcPr>
          <w:p w:rsidR="003F69F2" w:rsidRPr="00107E33" w:rsidRDefault="00107E33"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3F69F2" w:rsidRPr="00BF7566" w:rsidRDefault="00394E66" w:rsidP="003F69F2">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1-2</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08</w:t>
            </w:r>
            <w:r w:rsid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Наблюдения и опыты. Физические величины. Измерение физических величин.</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3-4</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C153FD" w:rsidRP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Точность и погрешность измерений. Физика и техника.</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5-6</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C153FD" w:rsidRP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№1. «Определение цены деления измерительного прибора»</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3F69F2">
            <w:pPr>
              <w:jc w:val="both"/>
              <w:rPr>
                <w:rStyle w:val="s2"/>
                <w:rFonts w:ascii="Times New Roman" w:hAnsi="Times New Roman" w:cs="Times New Roman"/>
                <w:b/>
                <w:bCs/>
                <w:color w:val="000000"/>
                <w:sz w:val="28"/>
                <w:szCs w:val="28"/>
              </w:rPr>
            </w:pPr>
          </w:p>
        </w:tc>
      </w:tr>
      <w:tr w:rsidR="00394E66" w:rsidRPr="00BF7566" w:rsidTr="006B0E36">
        <w:tc>
          <w:tcPr>
            <w:tcW w:w="9748" w:type="dxa"/>
            <w:gridSpan w:val="6"/>
          </w:tcPr>
          <w:p w:rsidR="00394E66"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1. </w:t>
            </w:r>
            <w:r w:rsidR="00BB1D5F" w:rsidRPr="00BF7566">
              <w:rPr>
                <w:rStyle w:val="s2"/>
                <w:rFonts w:ascii="Times New Roman" w:hAnsi="Times New Roman" w:cs="Times New Roman"/>
                <w:b/>
                <w:bCs/>
                <w:color w:val="000000"/>
                <w:sz w:val="28"/>
                <w:szCs w:val="28"/>
              </w:rPr>
              <w:t>Первоначальные сведения о строении вещества (6 ч)</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Строение вещества. Молекулы. Броуновское движение.</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7-9</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№2 «Определение размеров малых тел»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3F69F2">
            <w:pPr>
              <w:jc w:val="both"/>
              <w:rPr>
                <w:rStyle w:val="s2"/>
                <w:rFonts w:ascii="Times New Roman" w:hAnsi="Times New Roman" w:cs="Times New Roman"/>
                <w:b/>
                <w:bCs/>
                <w:color w:val="000000"/>
                <w:sz w:val="28"/>
                <w:szCs w:val="28"/>
              </w:rPr>
            </w:pP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Движение молекул.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10</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29</w:t>
            </w:r>
            <w:r w:rsidR="00C153FD" w:rsidRP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Взаимодействие молекул.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11</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Агрегатные состояния вещества. Свойства газов, жидкостей и твердых тел.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12-13</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06</w:t>
            </w:r>
            <w:r w:rsidR="00C153FD" w:rsidRPr="00C153FD">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Зачет по теме «Первоначальные сведения о строении вещества»</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3F69F2">
            <w:pPr>
              <w:jc w:val="both"/>
              <w:rPr>
                <w:rStyle w:val="s2"/>
                <w:rFonts w:ascii="Times New Roman" w:hAnsi="Times New Roman" w:cs="Times New Roman"/>
                <w:b/>
                <w:bCs/>
                <w:color w:val="000000"/>
                <w:sz w:val="28"/>
                <w:szCs w:val="28"/>
              </w:rPr>
            </w:pPr>
          </w:p>
        </w:tc>
      </w:tr>
      <w:tr w:rsidR="00BB1D5F" w:rsidRPr="00107E33" w:rsidTr="006B0E36">
        <w:tc>
          <w:tcPr>
            <w:tcW w:w="9748" w:type="dxa"/>
            <w:gridSpan w:val="6"/>
          </w:tcPr>
          <w:p w:rsidR="00BB1D5F" w:rsidRPr="00107E33"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2. </w:t>
            </w:r>
            <w:r w:rsidR="008E5758">
              <w:rPr>
                <w:rStyle w:val="s2"/>
                <w:rFonts w:ascii="Times New Roman" w:hAnsi="Times New Roman" w:cs="Times New Roman"/>
                <w:b/>
                <w:bCs/>
                <w:color w:val="000000"/>
                <w:sz w:val="28"/>
                <w:szCs w:val="28"/>
              </w:rPr>
              <w:t>Взаимодействие тел (22</w:t>
            </w:r>
            <w:r w:rsidR="00BB1D5F" w:rsidRPr="00107E33">
              <w:rPr>
                <w:rStyle w:val="s2"/>
                <w:rFonts w:ascii="Times New Roman" w:hAnsi="Times New Roman" w:cs="Times New Roman"/>
                <w:b/>
                <w:bCs/>
                <w:color w:val="000000"/>
                <w:sz w:val="28"/>
                <w:szCs w:val="28"/>
              </w:rPr>
              <w:t xml:space="preserve"> ч)</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Механическое движение. Равномерное и неравномерное движение</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14-15</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Скорость. Единицы скорости.</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16</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Расчет пути и времени движения</w:t>
            </w:r>
            <w:r w:rsidR="00835AD7" w:rsidRPr="00BF7566">
              <w:rPr>
                <w:rStyle w:val="s2"/>
                <w:rFonts w:ascii="Times New Roman" w:hAnsi="Times New Roman" w:cs="Times New Roman"/>
                <w:bCs/>
                <w:color w:val="000000"/>
                <w:sz w:val="28"/>
                <w:szCs w:val="28"/>
              </w:rPr>
              <w:t>.</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17</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06446" w:rsidP="005F73A1">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Инерция</w:t>
            </w:r>
            <w:r w:rsidR="00835AD7" w:rsidRPr="00BF7566">
              <w:rPr>
                <w:rStyle w:val="s2"/>
                <w:rFonts w:ascii="Times New Roman" w:hAnsi="Times New Roman" w:cs="Times New Roman"/>
                <w:bCs/>
                <w:color w:val="000000"/>
                <w:sz w:val="28"/>
                <w:szCs w:val="28"/>
              </w:rPr>
              <w:t>.</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18</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Взаимодействие тел</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19</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Масса тела. Единицы массы. Измерение массы тела на весах.</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20-21</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AA4275"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10.11</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№3</w:t>
            </w:r>
            <w:r w:rsidR="00833A71" w:rsidRPr="00BF7566">
              <w:rPr>
                <w:rStyle w:val="s2"/>
                <w:rFonts w:ascii="Times New Roman" w:hAnsi="Times New Roman" w:cs="Times New Roman"/>
                <w:bCs/>
                <w:color w:val="000000"/>
                <w:sz w:val="28"/>
                <w:szCs w:val="28"/>
              </w:rPr>
              <w:t xml:space="preserve"> «Измерение массы тела на рычажных весах»</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3F69F2">
            <w:pPr>
              <w:jc w:val="both"/>
              <w:rPr>
                <w:rStyle w:val="s2"/>
                <w:rFonts w:ascii="Times New Roman" w:hAnsi="Times New Roman" w:cs="Times New Roman"/>
                <w:b/>
                <w:bCs/>
                <w:color w:val="000000"/>
                <w:sz w:val="28"/>
                <w:szCs w:val="28"/>
              </w:rPr>
            </w:pP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C153FD" w:rsidRPr="00C44CD0">
              <w:rPr>
                <w:rStyle w:val="s2"/>
                <w:rFonts w:ascii="Times New Roman" w:hAnsi="Times New Roman" w:cs="Times New Roman"/>
                <w:bCs/>
                <w:color w:val="000000"/>
                <w:sz w:val="28"/>
                <w:szCs w:val="28"/>
              </w:rPr>
              <w:t>.11</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Плотность вещества.</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22</w:t>
            </w:r>
          </w:p>
        </w:tc>
      </w:tr>
      <w:tr w:rsidR="00087BAC" w:rsidRPr="00BF7566" w:rsidTr="00087BAC">
        <w:trPr>
          <w:trHeight w:val="803"/>
        </w:trPr>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17</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087BAC">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Лабораторная работа №4 «Измерение объема тела» </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rPr>
          <w:trHeight w:val="802"/>
        </w:trPr>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№5 «Определение плотности твердого тела»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24</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Расчет массы и объема тела по его плотности.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23</w:t>
            </w: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29</w:t>
            </w:r>
            <w:r w:rsidR="00C44CD0" w:rsidRPr="00C44CD0">
              <w:rPr>
                <w:rStyle w:val="s2"/>
                <w:rFonts w:ascii="Times New Roman" w:hAnsi="Times New Roman" w:cs="Times New Roman"/>
                <w:bCs/>
                <w:color w:val="000000"/>
                <w:sz w:val="28"/>
                <w:szCs w:val="28"/>
              </w:rPr>
              <w:t>.11</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Контрольная работа №1 по темам: «Механическое движение. Масса. Плотность »</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01.12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Обобщающий урок по теме «</w:t>
            </w:r>
            <w:r w:rsidRPr="00BF7566">
              <w:rPr>
                <w:rStyle w:val="s2"/>
                <w:rFonts w:ascii="Times New Roman" w:hAnsi="Times New Roman" w:cs="Times New Roman"/>
                <w:bCs/>
                <w:color w:val="000000"/>
                <w:sz w:val="28"/>
                <w:szCs w:val="28"/>
              </w:rPr>
              <w:t>Механическое движение. Масса. Плотность</w:t>
            </w:r>
            <w:r>
              <w:rPr>
                <w:rStyle w:val="s2"/>
                <w:rFonts w:ascii="Times New Roman" w:hAnsi="Times New Roman" w:cs="Times New Roman"/>
                <w:bCs/>
                <w:color w:val="000000"/>
                <w:sz w:val="28"/>
                <w:szCs w:val="28"/>
              </w:rPr>
              <w:t>»</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06.12</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24</w:t>
            </w: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08</w:t>
            </w:r>
            <w:r w:rsidR="00EF1DD7">
              <w:rPr>
                <w:rStyle w:val="s2"/>
                <w:rFonts w:ascii="Times New Roman" w:hAnsi="Times New Roman" w:cs="Times New Roman"/>
                <w:bCs/>
                <w:color w:val="000000"/>
                <w:sz w:val="28"/>
                <w:szCs w:val="28"/>
              </w:rPr>
              <w:t>.12</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Явление тяготения. Сила тяжести.</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25</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1C50FA">
              <w:rPr>
                <w:rStyle w:val="s2"/>
                <w:rFonts w:ascii="Times New Roman" w:hAnsi="Times New Roman" w:cs="Times New Roman"/>
                <w:bCs/>
                <w:color w:val="000000"/>
                <w:sz w:val="28"/>
                <w:szCs w:val="28"/>
              </w:rPr>
              <w:t>.1</w:t>
            </w:r>
            <w:r w:rsidR="003D251F">
              <w:rPr>
                <w:rStyle w:val="s2"/>
                <w:rFonts w:ascii="Times New Roman" w:hAnsi="Times New Roman" w:cs="Times New Roman"/>
                <w:bCs/>
                <w:color w:val="000000"/>
                <w:sz w:val="28"/>
                <w:szCs w:val="28"/>
              </w:rPr>
              <w:t>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упругости. Закон Гука.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26</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Вес тела. Единицы силы. Связь между силой тяжести и массой тела.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27-28</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тяжести на других планетах.</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29</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Динамометр. Лабораторная работа №6 «</w:t>
            </w:r>
            <w:proofErr w:type="spellStart"/>
            <w:r w:rsidRPr="00BF7566">
              <w:rPr>
                <w:rStyle w:val="s2"/>
                <w:rFonts w:ascii="Times New Roman" w:hAnsi="Times New Roman" w:cs="Times New Roman"/>
                <w:bCs/>
                <w:color w:val="000000"/>
                <w:sz w:val="28"/>
                <w:szCs w:val="28"/>
              </w:rPr>
              <w:t>Градуирование</w:t>
            </w:r>
            <w:proofErr w:type="spellEnd"/>
            <w:r w:rsidRPr="00BF7566">
              <w:rPr>
                <w:rStyle w:val="s2"/>
                <w:rFonts w:ascii="Times New Roman" w:hAnsi="Times New Roman" w:cs="Times New Roman"/>
                <w:bCs/>
                <w:color w:val="000000"/>
                <w:sz w:val="28"/>
                <w:szCs w:val="28"/>
              </w:rPr>
              <w:t xml:space="preserve"> пружины и измерение сил  динамометром»</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30</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Сложение сил, направленных по одной прямой. Равнодействующая сил.</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31</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29</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трения. Трение покоя.</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32-33</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12.01</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Трение в природе и технике. Лабораторная работа №7 «Измерение силы трения скольжения и силы трения качения с помощью динамометра»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§34</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17</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Контрольная работа №2 по теме «Силы»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72B36" w:rsidRPr="00BF7566" w:rsidTr="006B0E36">
        <w:tc>
          <w:tcPr>
            <w:tcW w:w="9748" w:type="dxa"/>
            <w:gridSpan w:val="6"/>
          </w:tcPr>
          <w:p w:rsidR="00072B36"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3. </w:t>
            </w:r>
            <w:r w:rsidR="00072B36" w:rsidRPr="00BF7566">
              <w:rPr>
                <w:rStyle w:val="s2"/>
                <w:rFonts w:ascii="Times New Roman" w:hAnsi="Times New Roman" w:cs="Times New Roman"/>
                <w:b/>
                <w:bCs/>
                <w:color w:val="000000"/>
                <w:sz w:val="28"/>
                <w:szCs w:val="28"/>
              </w:rPr>
              <w:t>Давление тв</w:t>
            </w:r>
            <w:r w:rsidR="00363AAF">
              <w:rPr>
                <w:rStyle w:val="s2"/>
                <w:rFonts w:ascii="Times New Roman" w:hAnsi="Times New Roman" w:cs="Times New Roman"/>
                <w:b/>
                <w:bCs/>
                <w:color w:val="000000"/>
                <w:sz w:val="28"/>
                <w:szCs w:val="28"/>
              </w:rPr>
              <w:t>ердых тел, жидкостей и газов (20</w:t>
            </w:r>
            <w:r w:rsidR="00072B36" w:rsidRPr="00BF7566">
              <w:rPr>
                <w:rStyle w:val="s2"/>
                <w:rFonts w:ascii="Times New Roman" w:hAnsi="Times New Roman" w:cs="Times New Roman"/>
                <w:b/>
                <w:bCs/>
                <w:color w:val="000000"/>
                <w:sz w:val="28"/>
                <w:szCs w:val="28"/>
              </w:rPr>
              <w:t xml:space="preserve"> ч)</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19</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Единицы давления.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35</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24</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Способы изменения давления.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36</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EF1DD7" w:rsidP="00AA4275">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w:t>
            </w:r>
            <w:r w:rsidR="00AA4275">
              <w:rPr>
                <w:rStyle w:val="s2"/>
                <w:rFonts w:ascii="Times New Roman" w:hAnsi="Times New Roman" w:cs="Times New Roman"/>
                <w:bCs/>
                <w:color w:val="000000"/>
                <w:sz w:val="28"/>
                <w:szCs w:val="28"/>
              </w:rPr>
              <w:t>6</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газа.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37</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31</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Передача давления жидкостями и газами. Закон Паскаля.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38</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02</w:t>
            </w:r>
            <w:r w:rsidR="00EF1DD7">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в жидкости и газе. Расчет давления на дно и стенки сосуда.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39-40</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07</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Решение задач. Самостоятельная работа.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09</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Сообщающиеся сосуды.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41</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14</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Вес воздуха. Атмосферное давление.</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42-43</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Измерение атмосферного давления. Опыт Торричелли.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44</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21</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Барометр-анероид. Атмосферное давление на различных высотах.</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45-46</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28</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Манометры.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47</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02.03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Поршневой жидкостный насос. Гидравлический пресс.</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48-49</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07</w:t>
            </w:r>
            <w:r w:rsidR="00087BAC">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Действие жидкости и газа на погруженное в них тело.</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50</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09</w:t>
            </w:r>
            <w:r w:rsidR="00087BAC">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Закон Архимеда.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51</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14</w:t>
            </w:r>
            <w:r w:rsidR="00087BAC" w:rsidRPr="00C44CD0">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№8 «Определение выталкивающей силы, действующей на погруженное в жидкость тело»</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8E5758" w:rsidRPr="00BF7566" w:rsidTr="003D11AA">
        <w:trPr>
          <w:trHeight w:val="966"/>
        </w:trPr>
        <w:tc>
          <w:tcPr>
            <w:tcW w:w="818" w:type="dxa"/>
          </w:tcPr>
          <w:p w:rsidR="008E5758" w:rsidRPr="00BF7566" w:rsidRDefault="008E575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E5758"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8E5758" w:rsidRPr="00C44CD0">
              <w:rPr>
                <w:rStyle w:val="s2"/>
                <w:rFonts w:ascii="Times New Roman" w:hAnsi="Times New Roman" w:cs="Times New Roman"/>
                <w:bCs/>
                <w:color w:val="000000"/>
                <w:sz w:val="28"/>
                <w:szCs w:val="28"/>
              </w:rPr>
              <w:t>.03</w:t>
            </w:r>
          </w:p>
          <w:p w:rsidR="008E5758" w:rsidRPr="00C44CD0" w:rsidRDefault="008E5758" w:rsidP="00087BAC">
            <w:pPr>
              <w:jc w:val="both"/>
              <w:rPr>
                <w:rStyle w:val="s2"/>
                <w:rFonts w:ascii="Times New Roman" w:hAnsi="Times New Roman" w:cs="Times New Roman"/>
                <w:bCs/>
                <w:color w:val="000000"/>
                <w:sz w:val="28"/>
                <w:szCs w:val="28"/>
              </w:rPr>
            </w:pPr>
          </w:p>
        </w:tc>
        <w:tc>
          <w:tcPr>
            <w:tcW w:w="1134" w:type="dxa"/>
          </w:tcPr>
          <w:p w:rsidR="008E5758" w:rsidRPr="00BF7566" w:rsidRDefault="008E5758" w:rsidP="003F69F2">
            <w:pPr>
              <w:jc w:val="both"/>
              <w:rPr>
                <w:rStyle w:val="s2"/>
                <w:rFonts w:ascii="Times New Roman" w:hAnsi="Times New Roman" w:cs="Times New Roman"/>
                <w:b/>
                <w:bCs/>
                <w:color w:val="000000"/>
                <w:sz w:val="28"/>
                <w:szCs w:val="28"/>
              </w:rPr>
            </w:pPr>
          </w:p>
        </w:tc>
        <w:tc>
          <w:tcPr>
            <w:tcW w:w="4253" w:type="dxa"/>
          </w:tcPr>
          <w:p w:rsidR="008E5758" w:rsidRPr="00BF7566" w:rsidRDefault="008E5758"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Плавание тел.</w:t>
            </w:r>
          </w:p>
          <w:p w:rsidR="008E5758" w:rsidRPr="00BF7566" w:rsidRDefault="008E5758"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Решение задач на Архимедову силу.</w:t>
            </w:r>
          </w:p>
        </w:tc>
        <w:tc>
          <w:tcPr>
            <w:tcW w:w="992" w:type="dxa"/>
          </w:tcPr>
          <w:p w:rsidR="008E5758" w:rsidRPr="00107E33" w:rsidRDefault="008E5758"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p w:rsidR="008E5758" w:rsidRPr="00107E33" w:rsidRDefault="008E5758" w:rsidP="003F69F2">
            <w:pPr>
              <w:jc w:val="both"/>
              <w:rPr>
                <w:rStyle w:val="s2"/>
                <w:rFonts w:ascii="Times New Roman" w:hAnsi="Times New Roman" w:cs="Times New Roman"/>
                <w:bCs/>
                <w:color w:val="000000"/>
                <w:sz w:val="28"/>
                <w:szCs w:val="28"/>
              </w:rPr>
            </w:pPr>
          </w:p>
        </w:tc>
        <w:tc>
          <w:tcPr>
            <w:tcW w:w="1559" w:type="dxa"/>
          </w:tcPr>
          <w:p w:rsidR="008E5758" w:rsidRPr="00BF7566" w:rsidRDefault="008E5758"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52</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21</w:t>
            </w:r>
            <w:r w:rsidR="008E5758" w:rsidRPr="00C44CD0">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№9 «Выяснение условия плавания тела в жидкости»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AA4275"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23</w:t>
            </w:r>
            <w:r w:rsidR="00EF1DD7">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Плавание судов. Воздухоплавание.</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53-54</w:t>
            </w:r>
          </w:p>
        </w:tc>
      </w:tr>
      <w:tr w:rsidR="00F37375" w:rsidRPr="00BF7566" w:rsidTr="005E74B3">
        <w:tc>
          <w:tcPr>
            <w:tcW w:w="818" w:type="dxa"/>
          </w:tcPr>
          <w:p w:rsidR="00F37375" w:rsidRPr="00BF7566" w:rsidRDefault="00F37375"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F37375"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087BAC">
              <w:rPr>
                <w:rStyle w:val="s2"/>
                <w:rFonts w:ascii="Times New Roman" w:hAnsi="Times New Roman" w:cs="Times New Roman"/>
                <w:bCs/>
                <w:color w:val="000000"/>
                <w:sz w:val="28"/>
                <w:szCs w:val="28"/>
              </w:rPr>
              <w:t>.04</w:t>
            </w:r>
          </w:p>
        </w:tc>
        <w:tc>
          <w:tcPr>
            <w:tcW w:w="1134" w:type="dxa"/>
          </w:tcPr>
          <w:p w:rsidR="00F37375" w:rsidRPr="00BF7566" w:rsidRDefault="00F37375" w:rsidP="003F69F2">
            <w:pPr>
              <w:jc w:val="both"/>
              <w:rPr>
                <w:rStyle w:val="s2"/>
                <w:rFonts w:ascii="Times New Roman" w:hAnsi="Times New Roman" w:cs="Times New Roman"/>
                <w:b/>
                <w:bCs/>
                <w:color w:val="000000"/>
                <w:sz w:val="28"/>
                <w:szCs w:val="28"/>
              </w:rPr>
            </w:pPr>
          </w:p>
        </w:tc>
        <w:tc>
          <w:tcPr>
            <w:tcW w:w="4253" w:type="dxa"/>
          </w:tcPr>
          <w:p w:rsidR="00F37375" w:rsidRPr="00BF7566" w:rsidRDefault="00F37375"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Решение задач на плавание судов и воздухоплавание.</w:t>
            </w:r>
          </w:p>
        </w:tc>
        <w:tc>
          <w:tcPr>
            <w:tcW w:w="992" w:type="dxa"/>
          </w:tcPr>
          <w:p w:rsidR="00F37375"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F37375" w:rsidRPr="00BF7566" w:rsidRDefault="00F37375" w:rsidP="003F69F2">
            <w:pPr>
              <w:jc w:val="both"/>
              <w:rPr>
                <w:rStyle w:val="s2"/>
                <w:rFonts w:ascii="Times New Roman" w:hAnsi="Times New Roman" w:cs="Times New Roman"/>
                <w:b/>
                <w:bCs/>
                <w:color w:val="000000"/>
                <w:sz w:val="28"/>
                <w:szCs w:val="28"/>
              </w:rPr>
            </w:pPr>
          </w:p>
        </w:tc>
      </w:tr>
      <w:tr w:rsidR="00F37375" w:rsidRPr="00BF7566" w:rsidTr="006B0E36">
        <w:tc>
          <w:tcPr>
            <w:tcW w:w="9748" w:type="dxa"/>
            <w:gridSpan w:val="6"/>
          </w:tcPr>
          <w:p w:rsidR="00F37375"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Глава 4.</w:t>
            </w:r>
            <w:r w:rsidR="00363AAF">
              <w:rPr>
                <w:rStyle w:val="s2"/>
                <w:rFonts w:ascii="Times New Roman" w:hAnsi="Times New Roman" w:cs="Times New Roman"/>
                <w:b/>
                <w:bCs/>
                <w:color w:val="000000"/>
                <w:sz w:val="28"/>
                <w:szCs w:val="28"/>
              </w:rPr>
              <w:t>Работа и мощность. Энергия. (11</w:t>
            </w:r>
            <w:r w:rsidR="00F37375" w:rsidRPr="00BF7566">
              <w:rPr>
                <w:rStyle w:val="s2"/>
                <w:rFonts w:ascii="Times New Roman" w:hAnsi="Times New Roman" w:cs="Times New Roman"/>
                <w:b/>
                <w:bCs/>
                <w:color w:val="000000"/>
                <w:sz w:val="28"/>
                <w:szCs w:val="28"/>
              </w:rPr>
              <w:t xml:space="preserve"> ч)</w:t>
            </w:r>
          </w:p>
        </w:tc>
      </w:tr>
      <w:tr w:rsidR="00CD76D5" w:rsidRPr="00BF7566" w:rsidTr="003D11AA">
        <w:trPr>
          <w:trHeight w:val="966"/>
        </w:trPr>
        <w:tc>
          <w:tcPr>
            <w:tcW w:w="818" w:type="dxa"/>
          </w:tcPr>
          <w:p w:rsidR="00CD76D5" w:rsidRPr="00BF7566" w:rsidRDefault="00CD76D5"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CD76D5"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06</w:t>
            </w:r>
            <w:r w:rsidR="00CD76D5" w:rsidRPr="00C44CD0">
              <w:rPr>
                <w:rStyle w:val="s2"/>
                <w:rFonts w:ascii="Times New Roman" w:hAnsi="Times New Roman" w:cs="Times New Roman"/>
                <w:bCs/>
                <w:color w:val="000000"/>
                <w:sz w:val="28"/>
                <w:szCs w:val="28"/>
              </w:rPr>
              <w:t>.04</w:t>
            </w:r>
          </w:p>
        </w:tc>
        <w:tc>
          <w:tcPr>
            <w:tcW w:w="1134" w:type="dxa"/>
          </w:tcPr>
          <w:p w:rsidR="00CD76D5" w:rsidRPr="00BF7566" w:rsidRDefault="00CD76D5" w:rsidP="003F69F2">
            <w:pPr>
              <w:jc w:val="both"/>
              <w:rPr>
                <w:rStyle w:val="s2"/>
                <w:rFonts w:ascii="Times New Roman" w:hAnsi="Times New Roman" w:cs="Times New Roman"/>
                <w:b/>
                <w:bCs/>
                <w:color w:val="000000"/>
                <w:sz w:val="28"/>
                <w:szCs w:val="28"/>
              </w:rPr>
            </w:pPr>
          </w:p>
        </w:tc>
        <w:tc>
          <w:tcPr>
            <w:tcW w:w="4253" w:type="dxa"/>
          </w:tcPr>
          <w:p w:rsidR="00CD76D5" w:rsidRPr="00BF7566" w:rsidRDefault="00CD76D5" w:rsidP="00CD76D5">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Механическая работа.</w:t>
            </w:r>
            <w:r>
              <w:rPr>
                <w:rStyle w:val="s2"/>
                <w:rFonts w:ascii="Times New Roman" w:hAnsi="Times New Roman" w:cs="Times New Roman"/>
                <w:bCs/>
                <w:color w:val="000000"/>
                <w:sz w:val="28"/>
                <w:szCs w:val="28"/>
              </w:rPr>
              <w:t xml:space="preserve"> Мощность.</w:t>
            </w:r>
            <w:r w:rsidRPr="00BF7566">
              <w:rPr>
                <w:rStyle w:val="s2"/>
                <w:rFonts w:ascii="Times New Roman" w:hAnsi="Times New Roman" w:cs="Times New Roman"/>
                <w:bCs/>
                <w:color w:val="000000"/>
                <w:sz w:val="28"/>
                <w:szCs w:val="28"/>
              </w:rPr>
              <w:t xml:space="preserve"> Единицы работы</w:t>
            </w:r>
            <w:r>
              <w:rPr>
                <w:rStyle w:val="s2"/>
                <w:rFonts w:ascii="Times New Roman" w:hAnsi="Times New Roman" w:cs="Times New Roman"/>
                <w:bCs/>
                <w:color w:val="000000"/>
                <w:sz w:val="28"/>
                <w:szCs w:val="28"/>
              </w:rPr>
              <w:t xml:space="preserve"> и мощности</w:t>
            </w:r>
          </w:p>
        </w:tc>
        <w:tc>
          <w:tcPr>
            <w:tcW w:w="992" w:type="dxa"/>
          </w:tcPr>
          <w:p w:rsidR="00CD76D5" w:rsidRPr="00107E33" w:rsidRDefault="00CD76D5"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p w:rsidR="00CD76D5" w:rsidRPr="00107E33" w:rsidRDefault="00CD76D5" w:rsidP="003F69F2">
            <w:pPr>
              <w:jc w:val="both"/>
              <w:rPr>
                <w:rStyle w:val="s2"/>
                <w:rFonts w:ascii="Times New Roman" w:hAnsi="Times New Roman" w:cs="Times New Roman"/>
                <w:bCs/>
                <w:color w:val="000000"/>
                <w:sz w:val="28"/>
                <w:szCs w:val="28"/>
              </w:rPr>
            </w:pPr>
          </w:p>
        </w:tc>
        <w:tc>
          <w:tcPr>
            <w:tcW w:w="1559" w:type="dxa"/>
          </w:tcPr>
          <w:p w:rsidR="00CD76D5" w:rsidRPr="00BF7566" w:rsidRDefault="00CD76D5"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55</w:t>
            </w:r>
          </w:p>
          <w:p w:rsidR="00CD76D5" w:rsidRPr="00BF7566" w:rsidRDefault="00CD76D5"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56</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C44CD0" w:rsidRPr="00C44CD0">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Простые механизмы. Рычаг. Равновесие сил на рычаге.</w:t>
            </w:r>
            <w:r w:rsidR="00E117AF" w:rsidRPr="00BF7566">
              <w:rPr>
                <w:rStyle w:val="s2"/>
                <w:rFonts w:ascii="Times New Roman" w:hAnsi="Times New Roman" w:cs="Times New Roman"/>
                <w:bCs/>
                <w:color w:val="000000"/>
                <w:sz w:val="28"/>
                <w:szCs w:val="28"/>
              </w:rPr>
              <w:t xml:space="preserve"> Момент силы</w:t>
            </w:r>
            <w:r w:rsidR="00E117AF">
              <w:rPr>
                <w:rStyle w:val="s2"/>
                <w:rFonts w:ascii="Times New Roman" w:hAnsi="Times New Roman" w:cs="Times New Roman"/>
                <w:bCs/>
                <w:color w:val="000000"/>
                <w:sz w:val="28"/>
                <w:szCs w:val="28"/>
              </w:rPr>
              <w:t>.</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57-58</w:t>
            </w:r>
          </w:p>
        </w:tc>
      </w:tr>
      <w:tr w:rsidR="00E117AF" w:rsidRPr="00BF7566" w:rsidTr="005E74B3">
        <w:tc>
          <w:tcPr>
            <w:tcW w:w="818" w:type="dxa"/>
          </w:tcPr>
          <w:p w:rsidR="00E117AF" w:rsidRPr="00BF7566" w:rsidRDefault="00E117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E117A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E117AF" w:rsidRPr="00C44CD0">
              <w:rPr>
                <w:rStyle w:val="s2"/>
                <w:rFonts w:ascii="Times New Roman" w:hAnsi="Times New Roman" w:cs="Times New Roman"/>
                <w:bCs/>
                <w:color w:val="000000"/>
                <w:sz w:val="28"/>
                <w:szCs w:val="28"/>
              </w:rPr>
              <w:t>.04</w:t>
            </w:r>
          </w:p>
        </w:tc>
        <w:tc>
          <w:tcPr>
            <w:tcW w:w="1134" w:type="dxa"/>
          </w:tcPr>
          <w:p w:rsidR="00E117AF" w:rsidRPr="00BF7566" w:rsidRDefault="00E117AF" w:rsidP="003F69F2">
            <w:pPr>
              <w:jc w:val="both"/>
              <w:rPr>
                <w:rStyle w:val="s2"/>
                <w:rFonts w:ascii="Times New Roman" w:hAnsi="Times New Roman" w:cs="Times New Roman"/>
                <w:b/>
                <w:bCs/>
                <w:color w:val="000000"/>
                <w:sz w:val="28"/>
                <w:szCs w:val="28"/>
              </w:rPr>
            </w:pPr>
          </w:p>
        </w:tc>
        <w:tc>
          <w:tcPr>
            <w:tcW w:w="4253" w:type="dxa"/>
          </w:tcPr>
          <w:p w:rsidR="00E117AF" w:rsidRPr="00BF7566" w:rsidRDefault="00E117AF" w:rsidP="00CD76D5">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Рычаги в технике, быту и природе. </w:t>
            </w:r>
          </w:p>
        </w:tc>
        <w:tc>
          <w:tcPr>
            <w:tcW w:w="992" w:type="dxa"/>
          </w:tcPr>
          <w:p w:rsidR="00E117AF" w:rsidRPr="00107E33" w:rsidRDefault="00E117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E117AF" w:rsidRPr="00BF7566" w:rsidRDefault="00E117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59</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AA4275"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E117AF">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№10 «Выяснение условия равновесия рычага»</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60</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E117AF">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Блоки. «Золотое правило» механики.</w:t>
            </w:r>
            <w:r w:rsidR="00363AAF" w:rsidRPr="00BF7566">
              <w:rPr>
                <w:rStyle w:val="s2"/>
                <w:rFonts w:ascii="Times New Roman" w:hAnsi="Times New Roman" w:cs="Times New Roman"/>
                <w:bCs/>
                <w:color w:val="000000"/>
                <w:sz w:val="28"/>
                <w:szCs w:val="28"/>
              </w:rPr>
              <w:t xml:space="preserve"> Решение задач на условия равновесия рычага.</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61-62</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AA4275"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7F5948">
              <w:rPr>
                <w:rStyle w:val="s2"/>
                <w:rFonts w:ascii="Times New Roman" w:hAnsi="Times New Roman" w:cs="Times New Roman"/>
                <w:bCs/>
                <w:color w:val="000000"/>
                <w:sz w:val="28"/>
                <w:szCs w:val="28"/>
              </w:rPr>
              <w:t>.04</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Центр тяжести тела. Условия равновесия тел.</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3F69F2">
            <w:pPr>
              <w:jc w:val="both"/>
              <w:rPr>
                <w:rStyle w:val="s2"/>
                <w:rFonts w:ascii="Times New Roman" w:hAnsi="Times New Roman" w:cs="Times New Roman"/>
                <w:b/>
                <w:bCs/>
                <w:color w:val="000000"/>
                <w:sz w:val="28"/>
                <w:szCs w:val="28"/>
              </w:rPr>
            </w:pP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w:t>
            </w:r>
            <w:r w:rsidR="007F5948">
              <w:rPr>
                <w:rStyle w:val="s2"/>
                <w:rFonts w:ascii="Times New Roman" w:hAnsi="Times New Roman" w:cs="Times New Roman"/>
                <w:bCs/>
                <w:color w:val="000000"/>
                <w:sz w:val="28"/>
                <w:szCs w:val="28"/>
              </w:rPr>
              <w:t>.04</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КПД механизма. Лабораторная работа №11 «Определение КПД при подъеме тела по наклонной плоскости»</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63</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02</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Энергия. Потенциальная и кинетическая энергия.</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64</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D57C86" w:rsidP="00D57C86">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Превращение одного вида механической энергии в другой</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65</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Зачет по теме «Работа и мощность. Энергия»</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66-67</w:t>
            </w:r>
          </w:p>
        </w:tc>
      </w:tr>
      <w:tr w:rsidR="007F5948" w:rsidRPr="007F5948" w:rsidTr="00087BAC">
        <w:tc>
          <w:tcPr>
            <w:tcW w:w="9748" w:type="dxa"/>
            <w:gridSpan w:val="6"/>
          </w:tcPr>
          <w:p w:rsidR="007F5948" w:rsidRPr="007F5948" w:rsidRDefault="007F5948" w:rsidP="00C153FD">
            <w:pPr>
              <w:jc w:val="both"/>
              <w:rPr>
                <w:rStyle w:val="s2"/>
                <w:rFonts w:ascii="Times New Roman" w:hAnsi="Times New Roman" w:cs="Times New Roman"/>
                <w:b/>
                <w:bCs/>
                <w:color w:val="000000"/>
                <w:sz w:val="28"/>
                <w:szCs w:val="28"/>
              </w:rPr>
            </w:pPr>
            <w:r w:rsidRPr="007F5948">
              <w:rPr>
                <w:rStyle w:val="s2"/>
                <w:rFonts w:ascii="Times New Roman" w:hAnsi="Times New Roman" w:cs="Times New Roman"/>
                <w:b/>
                <w:bCs/>
                <w:color w:val="000000"/>
                <w:sz w:val="28"/>
                <w:szCs w:val="28"/>
              </w:rPr>
              <w:t>Пов</w:t>
            </w:r>
            <w:r w:rsidR="002C146E">
              <w:rPr>
                <w:rStyle w:val="s2"/>
                <w:rFonts w:ascii="Times New Roman" w:hAnsi="Times New Roman" w:cs="Times New Roman"/>
                <w:b/>
                <w:bCs/>
                <w:color w:val="000000"/>
                <w:sz w:val="28"/>
                <w:szCs w:val="28"/>
              </w:rPr>
              <w:t>торение курса физики 7 класса (4 часа</w:t>
            </w:r>
            <w:r w:rsidRPr="007F5948">
              <w:rPr>
                <w:rStyle w:val="s2"/>
                <w:rFonts w:ascii="Times New Roman" w:hAnsi="Times New Roman" w:cs="Times New Roman"/>
                <w:b/>
                <w:bCs/>
                <w:color w:val="000000"/>
                <w:sz w:val="28"/>
                <w:szCs w:val="28"/>
              </w:rPr>
              <w:t>)</w:t>
            </w: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«Первоначальные сведения о строении вещества»</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«Взаимодействие тел»</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23</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C3042D">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«Давление твердых тел, жидкостей и газов»</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«Работа. Мощность. Энергия »</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D57C86" w:rsidRPr="00BF7566" w:rsidTr="005E74B3">
        <w:tc>
          <w:tcPr>
            <w:tcW w:w="818" w:type="dxa"/>
          </w:tcPr>
          <w:p w:rsidR="00D57C86" w:rsidRPr="00BF7566" w:rsidRDefault="00D57C8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D57C86"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30.05</w:t>
            </w:r>
          </w:p>
        </w:tc>
        <w:tc>
          <w:tcPr>
            <w:tcW w:w="1134" w:type="dxa"/>
          </w:tcPr>
          <w:p w:rsidR="00D57C86" w:rsidRPr="00BF7566" w:rsidRDefault="00D57C86" w:rsidP="003F69F2">
            <w:pPr>
              <w:jc w:val="both"/>
              <w:rPr>
                <w:rStyle w:val="s2"/>
                <w:rFonts w:ascii="Times New Roman" w:hAnsi="Times New Roman" w:cs="Times New Roman"/>
                <w:b/>
                <w:bCs/>
                <w:color w:val="000000"/>
                <w:sz w:val="28"/>
                <w:szCs w:val="28"/>
              </w:rPr>
            </w:pPr>
          </w:p>
        </w:tc>
        <w:tc>
          <w:tcPr>
            <w:tcW w:w="4253" w:type="dxa"/>
          </w:tcPr>
          <w:p w:rsidR="00D57C86" w:rsidRDefault="00D57C86"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Итоговое занятие</w:t>
            </w:r>
          </w:p>
        </w:tc>
        <w:tc>
          <w:tcPr>
            <w:tcW w:w="992" w:type="dxa"/>
          </w:tcPr>
          <w:p w:rsidR="00D57C86" w:rsidRDefault="00D57C86"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D57C86" w:rsidRPr="00BF7566" w:rsidRDefault="00D57C86" w:rsidP="00C153FD">
            <w:pPr>
              <w:jc w:val="both"/>
              <w:rPr>
                <w:rStyle w:val="s2"/>
                <w:rFonts w:ascii="Times New Roman" w:hAnsi="Times New Roman" w:cs="Times New Roman"/>
                <w:bCs/>
                <w:color w:val="000000"/>
                <w:sz w:val="28"/>
                <w:szCs w:val="28"/>
              </w:rPr>
            </w:pPr>
          </w:p>
        </w:tc>
      </w:tr>
    </w:tbl>
    <w:p w:rsidR="00D57C86" w:rsidRDefault="00D57C86" w:rsidP="003F69F2">
      <w:pPr>
        <w:ind w:hanging="567"/>
        <w:rPr>
          <w:rFonts w:ascii="Times New Roman" w:hAnsi="Times New Roman" w:cs="Times New Roman"/>
          <w:sz w:val="28"/>
          <w:szCs w:val="28"/>
        </w:rPr>
      </w:pPr>
    </w:p>
    <w:p w:rsidR="003D11AA" w:rsidRPr="00D57C86" w:rsidRDefault="00D57C86" w:rsidP="003F69F2">
      <w:pPr>
        <w:ind w:hanging="567"/>
        <w:rPr>
          <w:rFonts w:ascii="Times New Roman" w:hAnsi="Times New Roman" w:cs="Times New Roman"/>
          <w:b/>
          <w:sz w:val="28"/>
          <w:szCs w:val="28"/>
        </w:rPr>
      </w:pPr>
      <w:r w:rsidRPr="00D57C86">
        <w:rPr>
          <w:rFonts w:ascii="Times New Roman" w:hAnsi="Times New Roman" w:cs="Times New Roman"/>
          <w:b/>
          <w:sz w:val="28"/>
          <w:szCs w:val="28"/>
        </w:rPr>
        <w:t>УМК и ЭОР</w:t>
      </w:r>
    </w:p>
    <w:p w:rsidR="00AA4275" w:rsidRPr="002C146E" w:rsidRDefault="00AA4275" w:rsidP="002C146E">
      <w:pPr>
        <w:pStyle w:val="Style9"/>
        <w:widowControl/>
        <w:numPr>
          <w:ilvl w:val="0"/>
          <w:numId w:val="37"/>
        </w:numPr>
        <w:tabs>
          <w:tab w:val="left" w:leader="underscore" w:pos="3456"/>
        </w:tabs>
        <w:spacing w:line="240" w:lineRule="auto"/>
        <w:ind w:right="678"/>
        <w:jc w:val="both"/>
        <w:rPr>
          <w:sz w:val="28"/>
          <w:szCs w:val="28"/>
        </w:rPr>
      </w:pPr>
      <w:r>
        <w:rPr>
          <w:color w:val="000000"/>
          <w:sz w:val="28"/>
          <w:szCs w:val="28"/>
        </w:rPr>
        <w:t xml:space="preserve">Примерная  программа общеобразовательных учреждений; </w:t>
      </w:r>
      <w:r w:rsidRPr="0046300B">
        <w:rPr>
          <w:color w:val="000000"/>
          <w:sz w:val="28"/>
          <w:szCs w:val="28"/>
        </w:rPr>
        <w:t>на основе</w:t>
      </w:r>
      <w:r w:rsidR="002C146E">
        <w:rPr>
          <w:color w:val="000000"/>
          <w:sz w:val="28"/>
          <w:szCs w:val="28"/>
        </w:rPr>
        <w:t xml:space="preserve"> </w:t>
      </w:r>
      <w:r w:rsidRPr="00E31639">
        <w:rPr>
          <w:sz w:val="28"/>
          <w:szCs w:val="28"/>
        </w:rPr>
        <w:t xml:space="preserve">авторской программы </w:t>
      </w:r>
      <w:r>
        <w:rPr>
          <w:sz w:val="28"/>
          <w:szCs w:val="28"/>
        </w:rPr>
        <w:t xml:space="preserve">«Физика. 7-9 классы» Е.Н.Тихоновой   - 4-е изд., пересмотр. – </w:t>
      </w:r>
      <w:proofErr w:type="spellStart"/>
      <w:r>
        <w:rPr>
          <w:sz w:val="28"/>
          <w:szCs w:val="28"/>
        </w:rPr>
        <w:t>М.:Дрофа</w:t>
      </w:r>
      <w:proofErr w:type="spellEnd"/>
      <w:r>
        <w:rPr>
          <w:sz w:val="28"/>
          <w:szCs w:val="28"/>
        </w:rPr>
        <w:t xml:space="preserve">, 2014. </w:t>
      </w:r>
    </w:p>
    <w:p w:rsidR="00AA4275" w:rsidRPr="002C146E" w:rsidRDefault="00AA4275" w:rsidP="002C146E">
      <w:pPr>
        <w:pStyle w:val="Style9"/>
        <w:widowControl/>
        <w:numPr>
          <w:ilvl w:val="0"/>
          <w:numId w:val="37"/>
        </w:numPr>
        <w:tabs>
          <w:tab w:val="left" w:leader="underscore" w:pos="3456"/>
        </w:tabs>
        <w:spacing w:line="240" w:lineRule="auto"/>
        <w:ind w:right="678"/>
        <w:jc w:val="both"/>
        <w:rPr>
          <w:sz w:val="28"/>
          <w:szCs w:val="28"/>
        </w:rPr>
      </w:pPr>
      <w:r>
        <w:rPr>
          <w:sz w:val="28"/>
          <w:szCs w:val="28"/>
        </w:rPr>
        <w:t>У</w:t>
      </w:r>
      <w:r w:rsidRPr="00105C5D">
        <w:rPr>
          <w:sz w:val="28"/>
          <w:szCs w:val="28"/>
        </w:rPr>
        <w:t>чебник</w:t>
      </w:r>
      <w:r>
        <w:rPr>
          <w:sz w:val="28"/>
          <w:szCs w:val="28"/>
        </w:rPr>
        <w:t xml:space="preserve">: А.В. Перышкин Физика. 7 класс: </w:t>
      </w:r>
      <w:proofErr w:type="gramStart"/>
      <w:r>
        <w:rPr>
          <w:sz w:val="28"/>
          <w:szCs w:val="28"/>
        </w:rPr>
        <w:t>учебник .</w:t>
      </w:r>
      <w:proofErr w:type="gramEnd"/>
      <w:r>
        <w:rPr>
          <w:sz w:val="28"/>
          <w:szCs w:val="28"/>
        </w:rPr>
        <w:t>М.: Дрофа 2019.</w:t>
      </w:r>
    </w:p>
    <w:p w:rsidR="00AA4275" w:rsidRDefault="00EF7198" w:rsidP="00AA4275">
      <w:pPr>
        <w:pStyle w:val="Style9"/>
        <w:widowControl/>
        <w:numPr>
          <w:ilvl w:val="0"/>
          <w:numId w:val="37"/>
        </w:numPr>
        <w:tabs>
          <w:tab w:val="left" w:leader="underscore" w:pos="3456"/>
        </w:tabs>
        <w:spacing w:after="240" w:line="240" w:lineRule="auto"/>
        <w:jc w:val="both"/>
        <w:rPr>
          <w:sz w:val="28"/>
          <w:szCs w:val="28"/>
        </w:rPr>
      </w:pPr>
      <w:hyperlink r:id="rId5"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F37D03">
          <w:rPr>
            <w:rStyle w:val="a8"/>
            <w:sz w:val="28"/>
            <w:szCs w:val="28"/>
          </w:rPr>
          <w:t>.</w:t>
        </w:r>
        <w:proofErr w:type="spellStart"/>
        <w:r w:rsidR="00AA4275" w:rsidRPr="00D30438">
          <w:rPr>
            <w:rStyle w:val="a8"/>
            <w:sz w:val="28"/>
            <w:szCs w:val="28"/>
            <w:lang w:val="en-US"/>
          </w:rPr>
          <w:t>prosv</w:t>
        </w:r>
        <w:proofErr w:type="spellEnd"/>
        <w:r w:rsidR="00AA4275" w:rsidRPr="00F37D03">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сайт издательства «Просвещение»</w:t>
      </w:r>
    </w:p>
    <w:p w:rsidR="00AA4275" w:rsidRDefault="00EF7198" w:rsidP="00AA4275">
      <w:pPr>
        <w:pStyle w:val="Style9"/>
        <w:widowControl/>
        <w:numPr>
          <w:ilvl w:val="0"/>
          <w:numId w:val="37"/>
        </w:numPr>
        <w:tabs>
          <w:tab w:val="left" w:leader="underscore" w:pos="3456"/>
        </w:tabs>
        <w:spacing w:after="240" w:line="240" w:lineRule="auto"/>
        <w:jc w:val="both"/>
        <w:rPr>
          <w:sz w:val="28"/>
          <w:szCs w:val="28"/>
        </w:rPr>
      </w:pPr>
      <w:hyperlink r:id="rId6"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D30438">
          <w:rPr>
            <w:rStyle w:val="a8"/>
            <w:sz w:val="28"/>
            <w:szCs w:val="28"/>
          </w:rPr>
          <w:t>.</w:t>
        </w:r>
        <w:proofErr w:type="spellStart"/>
        <w:r w:rsidR="00AA4275" w:rsidRPr="00D30438">
          <w:rPr>
            <w:rStyle w:val="a8"/>
            <w:sz w:val="28"/>
            <w:szCs w:val="28"/>
            <w:lang w:val="en-US"/>
          </w:rPr>
          <w:t>edu</w:t>
        </w:r>
        <w:proofErr w:type="spellEnd"/>
        <w:r w:rsidR="00AA4275" w:rsidRPr="00D30438">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Федеральный образовательный портал.</w:t>
      </w:r>
    </w:p>
    <w:p w:rsidR="00AA4275" w:rsidRDefault="00EF7198" w:rsidP="00AA4275">
      <w:pPr>
        <w:pStyle w:val="Style9"/>
        <w:widowControl/>
        <w:numPr>
          <w:ilvl w:val="0"/>
          <w:numId w:val="37"/>
        </w:numPr>
        <w:tabs>
          <w:tab w:val="left" w:leader="underscore" w:pos="3456"/>
        </w:tabs>
        <w:spacing w:after="240" w:line="240" w:lineRule="auto"/>
        <w:jc w:val="both"/>
        <w:rPr>
          <w:sz w:val="28"/>
          <w:szCs w:val="28"/>
        </w:rPr>
      </w:pPr>
      <w:hyperlink r:id="rId7"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D30438">
          <w:rPr>
            <w:rStyle w:val="a8"/>
            <w:sz w:val="28"/>
            <w:szCs w:val="28"/>
          </w:rPr>
          <w:t>.</w:t>
        </w:r>
        <w:proofErr w:type="spellStart"/>
        <w:r w:rsidR="00AA4275" w:rsidRPr="00D30438">
          <w:rPr>
            <w:rStyle w:val="a8"/>
            <w:sz w:val="28"/>
            <w:szCs w:val="28"/>
            <w:lang w:val="en-US"/>
          </w:rPr>
          <w:t>fizmatklass</w:t>
        </w:r>
        <w:proofErr w:type="spellEnd"/>
        <w:r w:rsidR="00AA4275" w:rsidRPr="00D30438">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Виртуальный фонд естественно-научных и научно-технических эффектов «Эффективная физика»</w:t>
      </w:r>
      <w:bookmarkStart w:id="0" w:name="_GoBack"/>
      <w:bookmarkEnd w:id="0"/>
    </w:p>
    <w:p w:rsidR="003D11AA" w:rsidRDefault="00EF7198" w:rsidP="003F69F2">
      <w:pPr>
        <w:ind w:hanging="567"/>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222.45pt;margin-top:9.9pt;width:237pt;height:147.75pt;z-index:251658240">
            <v:textbox style="mso-next-textbox:#_x0000_s1026">
              <w:txbxContent>
                <w:p w:rsidR="00A526A3" w:rsidRPr="000573BA" w:rsidRDefault="00A526A3" w:rsidP="00BC5DC1">
                  <w:pPr>
                    <w:rPr>
                      <w:rFonts w:ascii="Times New Roman" w:hAnsi="Times New Roman" w:cs="Times New Roman"/>
                      <w:sz w:val="28"/>
                      <w:szCs w:val="28"/>
                    </w:rPr>
                  </w:pPr>
                  <w:r w:rsidRPr="000573BA">
                    <w:rPr>
                      <w:rFonts w:ascii="Times New Roman" w:hAnsi="Times New Roman" w:cs="Times New Roman"/>
                      <w:sz w:val="28"/>
                      <w:szCs w:val="28"/>
                    </w:rPr>
                    <w:t>СОГЛАСОВАНО</w:t>
                  </w:r>
                </w:p>
                <w:p w:rsidR="00A526A3" w:rsidRPr="000573BA" w:rsidRDefault="00A526A3" w:rsidP="00BC5DC1">
                  <w:pPr>
                    <w:rPr>
                      <w:rFonts w:ascii="Times New Roman" w:hAnsi="Times New Roman" w:cs="Times New Roman"/>
                      <w:sz w:val="28"/>
                      <w:szCs w:val="28"/>
                    </w:rPr>
                  </w:pPr>
                  <w:r w:rsidRPr="000573BA">
                    <w:rPr>
                      <w:rFonts w:ascii="Times New Roman" w:hAnsi="Times New Roman" w:cs="Times New Roman"/>
                      <w:sz w:val="28"/>
                      <w:szCs w:val="28"/>
                    </w:rPr>
                    <w:t xml:space="preserve">Заместитель </w:t>
                  </w:r>
                  <w:r w:rsidR="005D7166">
                    <w:rPr>
                      <w:rFonts w:ascii="Times New Roman" w:hAnsi="Times New Roman" w:cs="Times New Roman"/>
                      <w:sz w:val="28"/>
                      <w:szCs w:val="28"/>
                    </w:rPr>
                    <w:t>директора по У</w:t>
                  </w:r>
                  <w:r w:rsidRPr="000573BA">
                    <w:rPr>
                      <w:rFonts w:ascii="Times New Roman" w:hAnsi="Times New Roman" w:cs="Times New Roman"/>
                      <w:sz w:val="28"/>
                      <w:szCs w:val="28"/>
                    </w:rPr>
                    <w:t>Р</w:t>
                  </w:r>
                </w:p>
                <w:p w:rsidR="00A526A3" w:rsidRPr="000573BA" w:rsidRDefault="00A526A3" w:rsidP="00BC5DC1">
                  <w:pPr>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Pr>
                      <w:rFonts w:ascii="Times New Roman" w:hAnsi="Times New Roman" w:cs="Times New Roman"/>
                      <w:sz w:val="28"/>
                      <w:szCs w:val="28"/>
                    </w:rPr>
                    <w:t>Н.В</w:t>
                  </w:r>
                  <w:r w:rsidRPr="000573BA">
                    <w:rPr>
                      <w:rFonts w:ascii="Times New Roman" w:hAnsi="Times New Roman" w:cs="Times New Roman"/>
                      <w:sz w:val="28"/>
                      <w:szCs w:val="28"/>
                    </w:rPr>
                    <w:t>.К</w:t>
                  </w:r>
                  <w:r>
                    <w:rPr>
                      <w:rFonts w:ascii="Times New Roman" w:hAnsi="Times New Roman" w:cs="Times New Roman"/>
                      <w:sz w:val="28"/>
                      <w:szCs w:val="28"/>
                    </w:rPr>
                    <w:t>ичкин</w:t>
                  </w:r>
                  <w:r w:rsidRPr="000573BA">
                    <w:rPr>
                      <w:rFonts w:ascii="Times New Roman" w:hAnsi="Times New Roman" w:cs="Times New Roman"/>
                      <w:sz w:val="28"/>
                      <w:szCs w:val="28"/>
                    </w:rPr>
                    <w:t>а</w:t>
                  </w:r>
                  <w:proofErr w:type="spellEnd"/>
                </w:p>
                <w:p w:rsidR="00A526A3" w:rsidRPr="000573BA" w:rsidRDefault="00A526A3" w:rsidP="00BC5DC1">
                  <w:pPr>
                    <w:rPr>
                      <w:rFonts w:ascii="Times New Roman" w:hAnsi="Times New Roman" w:cs="Times New Roman"/>
                      <w:sz w:val="28"/>
                      <w:szCs w:val="28"/>
                    </w:rPr>
                  </w:pPr>
                  <w:r>
                    <w:rPr>
                      <w:rFonts w:ascii="Times New Roman" w:hAnsi="Times New Roman" w:cs="Times New Roman"/>
                      <w:sz w:val="28"/>
                      <w:szCs w:val="28"/>
                    </w:rPr>
                    <w:t>___ ___________2022</w:t>
                  </w:r>
                  <w:r w:rsidRPr="000573BA">
                    <w:rPr>
                      <w:rFonts w:ascii="Times New Roman" w:hAnsi="Times New Roman" w:cs="Times New Roman"/>
                      <w:sz w:val="28"/>
                      <w:szCs w:val="28"/>
                    </w:rPr>
                    <w:t xml:space="preserve"> года</w:t>
                  </w:r>
                </w:p>
                <w:p w:rsidR="00A526A3" w:rsidRPr="001D180E" w:rsidRDefault="00A526A3" w:rsidP="00BC5DC1"/>
              </w:txbxContent>
            </v:textbox>
          </v:shape>
        </w:pict>
      </w:r>
    </w:p>
    <w:p w:rsidR="003F69F2" w:rsidRDefault="003F69F2" w:rsidP="003F69F2">
      <w:pPr>
        <w:ind w:hanging="567"/>
        <w:rPr>
          <w:rFonts w:ascii="Times New Roman" w:hAnsi="Times New Roman" w:cs="Times New Roman"/>
          <w:sz w:val="28"/>
          <w:szCs w:val="28"/>
        </w:rPr>
      </w:pPr>
    </w:p>
    <w:p w:rsidR="00781EE1" w:rsidRPr="00BF7566" w:rsidRDefault="00781EE1" w:rsidP="003F69F2">
      <w:pPr>
        <w:ind w:hanging="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781EE1" w:rsidRPr="00BF7566" w:rsidSect="003D251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00B"/>
    <w:multiLevelType w:val="hybridMultilevel"/>
    <w:tmpl w:val="7D547C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4294ADD"/>
    <w:multiLevelType w:val="multilevel"/>
    <w:tmpl w:val="748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902"/>
    <w:multiLevelType w:val="multilevel"/>
    <w:tmpl w:val="13C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C4194"/>
    <w:multiLevelType w:val="multilevel"/>
    <w:tmpl w:val="1EB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F65D9"/>
    <w:multiLevelType w:val="hybridMultilevel"/>
    <w:tmpl w:val="F710ED8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DA92BE5"/>
    <w:multiLevelType w:val="hybridMultilevel"/>
    <w:tmpl w:val="781E942C"/>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6" w15:restartNumberingAfterBreak="0">
    <w:nsid w:val="0ED661F3"/>
    <w:multiLevelType w:val="multilevel"/>
    <w:tmpl w:val="C87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16FCF"/>
    <w:multiLevelType w:val="hybridMultilevel"/>
    <w:tmpl w:val="6DE08A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116D46A5"/>
    <w:multiLevelType w:val="multilevel"/>
    <w:tmpl w:val="F07C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672"/>
    <w:multiLevelType w:val="multilevel"/>
    <w:tmpl w:val="264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611FD"/>
    <w:multiLevelType w:val="multilevel"/>
    <w:tmpl w:val="AFC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F7AB9"/>
    <w:multiLevelType w:val="multilevel"/>
    <w:tmpl w:val="D51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440FD"/>
    <w:multiLevelType w:val="hybridMultilevel"/>
    <w:tmpl w:val="C382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44593"/>
    <w:multiLevelType w:val="hybridMultilevel"/>
    <w:tmpl w:val="620CEE1C"/>
    <w:lvl w:ilvl="0" w:tplc="4906FF2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24272185"/>
    <w:multiLevelType w:val="multilevel"/>
    <w:tmpl w:val="49D86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52611"/>
    <w:multiLevelType w:val="multilevel"/>
    <w:tmpl w:val="184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A39F3"/>
    <w:multiLevelType w:val="multilevel"/>
    <w:tmpl w:val="AA3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17538"/>
    <w:multiLevelType w:val="hybridMultilevel"/>
    <w:tmpl w:val="4D647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17691"/>
    <w:multiLevelType w:val="hybridMultilevel"/>
    <w:tmpl w:val="CBD4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841B53"/>
    <w:multiLevelType w:val="multilevel"/>
    <w:tmpl w:val="10A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B183E"/>
    <w:multiLevelType w:val="multilevel"/>
    <w:tmpl w:val="68D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07D64"/>
    <w:multiLevelType w:val="hybridMultilevel"/>
    <w:tmpl w:val="721C2A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15:restartNumberingAfterBreak="0">
    <w:nsid w:val="52A37EAF"/>
    <w:multiLevelType w:val="multilevel"/>
    <w:tmpl w:val="9F4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830FD"/>
    <w:multiLevelType w:val="hybridMultilevel"/>
    <w:tmpl w:val="3F1EE6C4"/>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4" w15:restartNumberingAfterBreak="0">
    <w:nsid w:val="541B474F"/>
    <w:multiLevelType w:val="multilevel"/>
    <w:tmpl w:val="D67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564C8"/>
    <w:multiLevelType w:val="multilevel"/>
    <w:tmpl w:val="2D0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35F03"/>
    <w:multiLevelType w:val="hybridMultilevel"/>
    <w:tmpl w:val="03926400"/>
    <w:lvl w:ilvl="0" w:tplc="C512B97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5A931291"/>
    <w:multiLevelType w:val="multilevel"/>
    <w:tmpl w:val="013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1300B"/>
    <w:multiLevelType w:val="multilevel"/>
    <w:tmpl w:val="9C0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659FC"/>
    <w:multiLevelType w:val="hybridMultilevel"/>
    <w:tmpl w:val="E9D8A1F2"/>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0" w15:restartNumberingAfterBreak="0">
    <w:nsid w:val="5E616BAA"/>
    <w:multiLevelType w:val="hybridMultilevel"/>
    <w:tmpl w:val="6818D5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5F701683"/>
    <w:multiLevelType w:val="hybridMultilevel"/>
    <w:tmpl w:val="A4943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331C77"/>
    <w:multiLevelType w:val="multilevel"/>
    <w:tmpl w:val="72B2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D3BB3"/>
    <w:multiLevelType w:val="hybridMultilevel"/>
    <w:tmpl w:val="F9DE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435DCA"/>
    <w:multiLevelType w:val="multilevel"/>
    <w:tmpl w:val="D72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E662B"/>
    <w:multiLevelType w:val="multilevel"/>
    <w:tmpl w:val="B282C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DE4F2B"/>
    <w:multiLevelType w:val="multilevel"/>
    <w:tmpl w:val="CC1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B05BA"/>
    <w:multiLevelType w:val="multilevel"/>
    <w:tmpl w:val="CB6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64046"/>
    <w:multiLevelType w:val="hybridMultilevel"/>
    <w:tmpl w:val="BC3496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15:restartNumberingAfterBreak="0">
    <w:nsid w:val="7B0E115C"/>
    <w:multiLevelType w:val="multilevel"/>
    <w:tmpl w:val="32C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464DC"/>
    <w:multiLevelType w:val="multilevel"/>
    <w:tmpl w:val="263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9"/>
  </w:num>
  <w:num w:numId="3">
    <w:abstractNumId w:val="12"/>
  </w:num>
  <w:num w:numId="4">
    <w:abstractNumId w:val="23"/>
  </w:num>
  <w:num w:numId="5">
    <w:abstractNumId w:val="17"/>
  </w:num>
  <w:num w:numId="6">
    <w:abstractNumId w:val="18"/>
  </w:num>
  <w:num w:numId="7">
    <w:abstractNumId w:val="31"/>
  </w:num>
  <w:num w:numId="8">
    <w:abstractNumId w:val="33"/>
  </w:num>
  <w:num w:numId="9">
    <w:abstractNumId w:val="30"/>
  </w:num>
  <w:num w:numId="10">
    <w:abstractNumId w:val="19"/>
  </w:num>
  <w:num w:numId="11">
    <w:abstractNumId w:val="16"/>
  </w:num>
  <w:num w:numId="12">
    <w:abstractNumId w:val="3"/>
  </w:num>
  <w:num w:numId="13">
    <w:abstractNumId w:val="22"/>
  </w:num>
  <w:num w:numId="14">
    <w:abstractNumId w:val="24"/>
  </w:num>
  <w:num w:numId="15">
    <w:abstractNumId w:val="32"/>
  </w:num>
  <w:num w:numId="16">
    <w:abstractNumId w:val="37"/>
  </w:num>
  <w:num w:numId="17">
    <w:abstractNumId w:val="28"/>
  </w:num>
  <w:num w:numId="18">
    <w:abstractNumId w:val="25"/>
  </w:num>
  <w:num w:numId="19">
    <w:abstractNumId w:val="14"/>
  </w:num>
  <w:num w:numId="20">
    <w:abstractNumId w:val="9"/>
  </w:num>
  <w:num w:numId="21">
    <w:abstractNumId w:val="1"/>
  </w:num>
  <w:num w:numId="22">
    <w:abstractNumId w:val="15"/>
  </w:num>
  <w:num w:numId="23">
    <w:abstractNumId w:val="27"/>
  </w:num>
  <w:num w:numId="24">
    <w:abstractNumId w:val="6"/>
  </w:num>
  <w:num w:numId="25">
    <w:abstractNumId w:val="39"/>
  </w:num>
  <w:num w:numId="26">
    <w:abstractNumId w:val="20"/>
  </w:num>
  <w:num w:numId="27">
    <w:abstractNumId w:val="34"/>
  </w:num>
  <w:num w:numId="28">
    <w:abstractNumId w:val="11"/>
  </w:num>
  <w:num w:numId="29">
    <w:abstractNumId w:val="40"/>
  </w:num>
  <w:num w:numId="30">
    <w:abstractNumId w:val="35"/>
  </w:num>
  <w:num w:numId="31">
    <w:abstractNumId w:val="10"/>
  </w:num>
  <w:num w:numId="32">
    <w:abstractNumId w:val="8"/>
  </w:num>
  <w:num w:numId="33">
    <w:abstractNumId w:val="36"/>
  </w:num>
  <w:num w:numId="34">
    <w:abstractNumId w:val="2"/>
  </w:num>
  <w:num w:numId="35">
    <w:abstractNumId w:val="5"/>
  </w:num>
  <w:num w:numId="36">
    <w:abstractNumId w:val="13"/>
  </w:num>
  <w:num w:numId="37">
    <w:abstractNumId w:val="26"/>
  </w:num>
  <w:num w:numId="38">
    <w:abstractNumId w:val="0"/>
  </w:num>
  <w:num w:numId="39">
    <w:abstractNumId w:val="21"/>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BA6"/>
    <w:rsid w:val="00072B36"/>
    <w:rsid w:val="00075989"/>
    <w:rsid w:val="00087BAC"/>
    <w:rsid w:val="000D593C"/>
    <w:rsid w:val="00101AF0"/>
    <w:rsid w:val="00107E33"/>
    <w:rsid w:val="00126F35"/>
    <w:rsid w:val="00131D98"/>
    <w:rsid w:val="00154DCF"/>
    <w:rsid w:val="00162BA6"/>
    <w:rsid w:val="00191B6F"/>
    <w:rsid w:val="001A663C"/>
    <w:rsid w:val="001C15DD"/>
    <w:rsid w:val="001C50FA"/>
    <w:rsid w:val="001F3743"/>
    <w:rsid w:val="001F44D0"/>
    <w:rsid w:val="001F4E4F"/>
    <w:rsid w:val="002005AF"/>
    <w:rsid w:val="002247C7"/>
    <w:rsid w:val="00226241"/>
    <w:rsid w:val="0024367A"/>
    <w:rsid w:val="002713F0"/>
    <w:rsid w:val="00292FF3"/>
    <w:rsid w:val="002949D2"/>
    <w:rsid w:val="00297544"/>
    <w:rsid w:val="002C146E"/>
    <w:rsid w:val="002D5B6F"/>
    <w:rsid w:val="002D7FA5"/>
    <w:rsid w:val="002F52D2"/>
    <w:rsid w:val="002F7A86"/>
    <w:rsid w:val="0032507D"/>
    <w:rsid w:val="0036158F"/>
    <w:rsid w:val="00363AAF"/>
    <w:rsid w:val="00391403"/>
    <w:rsid w:val="00394E66"/>
    <w:rsid w:val="003B19EF"/>
    <w:rsid w:val="003D11AA"/>
    <w:rsid w:val="003D251F"/>
    <w:rsid w:val="003D7AE5"/>
    <w:rsid w:val="003F69F2"/>
    <w:rsid w:val="004144DB"/>
    <w:rsid w:val="004A16FE"/>
    <w:rsid w:val="004E599D"/>
    <w:rsid w:val="004E6E16"/>
    <w:rsid w:val="00525093"/>
    <w:rsid w:val="00550E8D"/>
    <w:rsid w:val="0057330A"/>
    <w:rsid w:val="00582647"/>
    <w:rsid w:val="00595BAB"/>
    <w:rsid w:val="005C7BF1"/>
    <w:rsid w:val="005D7166"/>
    <w:rsid w:val="005E74B3"/>
    <w:rsid w:val="005F73A1"/>
    <w:rsid w:val="0063645C"/>
    <w:rsid w:val="00670391"/>
    <w:rsid w:val="00680AA7"/>
    <w:rsid w:val="006B0E36"/>
    <w:rsid w:val="006C1B86"/>
    <w:rsid w:val="0075375B"/>
    <w:rsid w:val="00756D99"/>
    <w:rsid w:val="00761EEF"/>
    <w:rsid w:val="007671FE"/>
    <w:rsid w:val="00781EE1"/>
    <w:rsid w:val="007B5806"/>
    <w:rsid w:val="007C37FD"/>
    <w:rsid w:val="007C4C6F"/>
    <w:rsid w:val="007D31A1"/>
    <w:rsid w:val="007F5948"/>
    <w:rsid w:val="00803FB9"/>
    <w:rsid w:val="00806446"/>
    <w:rsid w:val="00833A71"/>
    <w:rsid w:val="00835AD7"/>
    <w:rsid w:val="008829E9"/>
    <w:rsid w:val="008E5758"/>
    <w:rsid w:val="0095710A"/>
    <w:rsid w:val="009B1C3F"/>
    <w:rsid w:val="009B688C"/>
    <w:rsid w:val="009C18B6"/>
    <w:rsid w:val="009C71FB"/>
    <w:rsid w:val="009E78F2"/>
    <w:rsid w:val="00A14E13"/>
    <w:rsid w:val="00A3424A"/>
    <w:rsid w:val="00A526A3"/>
    <w:rsid w:val="00A61DCE"/>
    <w:rsid w:val="00A7458A"/>
    <w:rsid w:val="00AA4275"/>
    <w:rsid w:val="00AC0BB4"/>
    <w:rsid w:val="00AC2B5A"/>
    <w:rsid w:val="00AC54D8"/>
    <w:rsid w:val="00AD27E3"/>
    <w:rsid w:val="00AD2F80"/>
    <w:rsid w:val="00B746A8"/>
    <w:rsid w:val="00B80FFA"/>
    <w:rsid w:val="00BB1D5F"/>
    <w:rsid w:val="00BB5D7F"/>
    <w:rsid w:val="00BB6CF1"/>
    <w:rsid w:val="00BC437E"/>
    <w:rsid w:val="00BC5DC1"/>
    <w:rsid w:val="00BE0038"/>
    <w:rsid w:val="00BF3B50"/>
    <w:rsid w:val="00BF7566"/>
    <w:rsid w:val="00BF7F10"/>
    <w:rsid w:val="00C153FD"/>
    <w:rsid w:val="00C23302"/>
    <w:rsid w:val="00C3042D"/>
    <w:rsid w:val="00C44CD0"/>
    <w:rsid w:val="00C82EBB"/>
    <w:rsid w:val="00CB0A30"/>
    <w:rsid w:val="00CB424A"/>
    <w:rsid w:val="00CC5A5E"/>
    <w:rsid w:val="00CC6EE2"/>
    <w:rsid w:val="00CD76B9"/>
    <w:rsid w:val="00CD76D5"/>
    <w:rsid w:val="00D57C86"/>
    <w:rsid w:val="00D6659E"/>
    <w:rsid w:val="00D67AB4"/>
    <w:rsid w:val="00D95BCD"/>
    <w:rsid w:val="00D97133"/>
    <w:rsid w:val="00DB1EEF"/>
    <w:rsid w:val="00DD51F7"/>
    <w:rsid w:val="00DF1357"/>
    <w:rsid w:val="00E117AF"/>
    <w:rsid w:val="00E16CFC"/>
    <w:rsid w:val="00E36F24"/>
    <w:rsid w:val="00E63CE4"/>
    <w:rsid w:val="00EB1721"/>
    <w:rsid w:val="00EF1DD7"/>
    <w:rsid w:val="00EF7198"/>
    <w:rsid w:val="00F07FEB"/>
    <w:rsid w:val="00F3542B"/>
    <w:rsid w:val="00F37375"/>
    <w:rsid w:val="00F52767"/>
    <w:rsid w:val="00F6267D"/>
    <w:rsid w:val="00F83F7D"/>
    <w:rsid w:val="00F97764"/>
    <w:rsid w:val="00FB329D"/>
    <w:rsid w:val="00FB44EA"/>
    <w:rsid w:val="00FB5404"/>
    <w:rsid w:val="00FE5F1D"/>
    <w:rsid w:val="00FF2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B16AD1-9D1C-49E2-85D8-4B2345A5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162BA6"/>
    <w:pPr>
      <w:autoSpaceDE w:val="0"/>
      <w:autoSpaceDN w:val="0"/>
      <w:adjustRightInd w:val="0"/>
      <w:spacing w:before="100" w:after="100" w:line="240" w:lineRule="auto"/>
    </w:pPr>
    <w:rPr>
      <w:rFonts w:ascii="Tahoma" w:eastAsia="Times New Roman" w:hAnsi="Tahoma" w:cs="Tahoma"/>
      <w:sz w:val="20"/>
      <w:szCs w:val="20"/>
    </w:rPr>
  </w:style>
  <w:style w:type="paragraph" w:customStyle="1" w:styleId="Style11">
    <w:name w:val="Style11"/>
    <w:basedOn w:val="a"/>
    <w:uiPriority w:val="99"/>
    <w:rsid w:val="00162BA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162BA6"/>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162BA6"/>
    <w:pPr>
      <w:widowControl w:val="0"/>
      <w:autoSpaceDE w:val="0"/>
      <w:autoSpaceDN w:val="0"/>
      <w:adjustRightInd w:val="0"/>
      <w:spacing w:after="0" w:line="314" w:lineRule="exact"/>
    </w:pPr>
    <w:rPr>
      <w:rFonts w:ascii="Times New Roman" w:eastAsia="Times New Roman" w:hAnsi="Times New Roman" w:cs="Times New Roman"/>
      <w:sz w:val="24"/>
      <w:szCs w:val="24"/>
    </w:rPr>
  </w:style>
  <w:style w:type="character" w:customStyle="1" w:styleId="FontStyle25">
    <w:name w:val="Font Style25"/>
    <w:uiPriority w:val="99"/>
    <w:rsid w:val="00162BA6"/>
    <w:rPr>
      <w:rFonts w:ascii="Times New Roman" w:hAnsi="Times New Roman" w:cs="Times New Roman" w:hint="default"/>
      <w:color w:val="000000"/>
      <w:sz w:val="26"/>
      <w:szCs w:val="26"/>
    </w:rPr>
  </w:style>
  <w:style w:type="character" w:customStyle="1" w:styleId="FontStyle27">
    <w:name w:val="Font Style27"/>
    <w:uiPriority w:val="99"/>
    <w:rsid w:val="00162BA6"/>
    <w:rPr>
      <w:rFonts w:ascii="Times New Roman" w:hAnsi="Times New Roman" w:cs="Times New Roman" w:hint="default"/>
      <w:color w:val="000000"/>
      <w:sz w:val="22"/>
      <w:szCs w:val="22"/>
    </w:rPr>
  </w:style>
  <w:style w:type="character" w:customStyle="1" w:styleId="FontStyle22">
    <w:name w:val="Font Style22"/>
    <w:uiPriority w:val="99"/>
    <w:rsid w:val="00162BA6"/>
    <w:rPr>
      <w:rFonts w:ascii="Times New Roman" w:hAnsi="Times New Roman" w:cs="Times New Roman" w:hint="default"/>
      <w:color w:val="000000"/>
      <w:sz w:val="18"/>
      <w:szCs w:val="18"/>
    </w:rPr>
  </w:style>
  <w:style w:type="paragraph" w:styleId="a3">
    <w:name w:val="Body Text"/>
    <w:basedOn w:val="a"/>
    <w:link w:val="a4"/>
    <w:uiPriority w:val="99"/>
    <w:semiHidden/>
    <w:unhideWhenUsed/>
    <w:rsid w:val="00162BA6"/>
    <w:pPr>
      <w:spacing w:after="120"/>
    </w:pPr>
  </w:style>
  <w:style w:type="character" w:customStyle="1" w:styleId="a4">
    <w:name w:val="Основной текст Знак"/>
    <w:basedOn w:val="a0"/>
    <w:link w:val="a3"/>
    <w:uiPriority w:val="99"/>
    <w:semiHidden/>
    <w:rsid w:val="00162BA6"/>
  </w:style>
  <w:style w:type="character" w:customStyle="1" w:styleId="apple-converted-space">
    <w:name w:val="apple-converted-space"/>
    <w:basedOn w:val="a0"/>
    <w:rsid w:val="00162BA6"/>
  </w:style>
  <w:style w:type="paragraph" w:customStyle="1" w:styleId="p2">
    <w:name w:val="p2"/>
    <w:basedOn w:val="a"/>
    <w:rsid w:val="00162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62BA6"/>
  </w:style>
  <w:style w:type="paragraph" w:customStyle="1" w:styleId="p3">
    <w:name w:val="p3"/>
    <w:basedOn w:val="a"/>
    <w:rsid w:val="00162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62BA6"/>
  </w:style>
  <w:style w:type="paragraph" w:styleId="a5">
    <w:name w:val="List Paragraph"/>
    <w:basedOn w:val="a"/>
    <w:uiPriority w:val="34"/>
    <w:qFormat/>
    <w:rsid w:val="00162BA6"/>
    <w:pPr>
      <w:ind w:left="720"/>
      <w:contextualSpacing/>
    </w:pPr>
    <w:rPr>
      <w:rFonts w:eastAsiaTheme="minorHAnsi"/>
      <w:lang w:eastAsia="en-US"/>
    </w:rPr>
  </w:style>
  <w:style w:type="table" w:styleId="a6">
    <w:name w:val="Table Grid"/>
    <w:basedOn w:val="a1"/>
    <w:uiPriority w:val="59"/>
    <w:rsid w:val="003914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BC437E"/>
    <w:pPr>
      <w:spacing w:before="100" w:beforeAutospacing="1" w:after="100" w:afterAutospacing="1" w:line="240" w:lineRule="auto"/>
    </w:pPr>
    <w:rPr>
      <w:rFonts w:ascii="Times New Roman" w:eastAsia="Calibri" w:hAnsi="Times New Roman" w:cs="Times New Roman"/>
      <w:sz w:val="24"/>
      <w:szCs w:val="24"/>
    </w:rPr>
  </w:style>
  <w:style w:type="paragraph" w:customStyle="1" w:styleId="c3">
    <w:name w:val="c3"/>
    <w:basedOn w:val="a"/>
    <w:rsid w:val="00E3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36F24"/>
  </w:style>
  <w:style w:type="character" w:customStyle="1" w:styleId="c45">
    <w:name w:val="c45"/>
    <w:basedOn w:val="a0"/>
    <w:rsid w:val="00E36F24"/>
  </w:style>
  <w:style w:type="paragraph" w:customStyle="1" w:styleId="c13">
    <w:name w:val="c13"/>
    <w:basedOn w:val="a"/>
    <w:rsid w:val="00E3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E36F24"/>
  </w:style>
  <w:style w:type="character" w:styleId="a8">
    <w:name w:val="Hyperlink"/>
    <w:basedOn w:val="a0"/>
    <w:uiPriority w:val="99"/>
    <w:unhideWhenUsed/>
    <w:rsid w:val="00AA4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435">
      <w:bodyDiv w:val="1"/>
      <w:marLeft w:val="0"/>
      <w:marRight w:val="0"/>
      <w:marTop w:val="0"/>
      <w:marBottom w:val="0"/>
      <w:divBdr>
        <w:top w:val="none" w:sz="0" w:space="0" w:color="auto"/>
        <w:left w:val="none" w:sz="0" w:space="0" w:color="auto"/>
        <w:bottom w:val="none" w:sz="0" w:space="0" w:color="auto"/>
        <w:right w:val="none" w:sz="0" w:space="0" w:color="auto"/>
      </w:divBdr>
    </w:div>
    <w:div w:id="474031166">
      <w:bodyDiv w:val="1"/>
      <w:marLeft w:val="0"/>
      <w:marRight w:val="0"/>
      <w:marTop w:val="0"/>
      <w:marBottom w:val="0"/>
      <w:divBdr>
        <w:top w:val="none" w:sz="0" w:space="0" w:color="auto"/>
        <w:left w:val="none" w:sz="0" w:space="0" w:color="auto"/>
        <w:bottom w:val="none" w:sz="0" w:space="0" w:color="auto"/>
        <w:right w:val="none" w:sz="0" w:space="0" w:color="auto"/>
      </w:divBdr>
    </w:div>
    <w:div w:id="562331591">
      <w:bodyDiv w:val="1"/>
      <w:marLeft w:val="0"/>
      <w:marRight w:val="0"/>
      <w:marTop w:val="0"/>
      <w:marBottom w:val="0"/>
      <w:divBdr>
        <w:top w:val="none" w:sz="0" w:space="0" w:color="auto"/>
        <w:left w:val="none" w:sz="0" w:space="0" w:color="auto"/>
        <w:bottom w:val="none" w:sz="0" w:space="0" w:color="auto"/>
        <w:right w:val="none" w:sz="0" w:space="0" w:color="auto"/>
      </w:divBdr>
    </w:div>
    <w:div w:id="1363094365">
      <w:bodyDiv w:val="1"/>
      <w:marLeft w:val="0"/>
      <w:marRight w:val="0"/>
      <w:marTop w:val="0"/>
      <w:marBottom w:val="0"/>
      <w:divBdr>
        <w:top w:val="none" w:sz="0" w:space="0" w:color="auto"/>
        <w:left w:val="none" w:sz="0" w:space="0" w:color="auto"/>
        <w:bottom w:val="none" w:sz="0" w:space="0" w:color="auto"/>
        <w:right w:val="none" w:sz="0" w:space="0" w:color="auto"/>
      </w:divBdr>
    </w:div>
    <w:div w:id="19315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zmat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www.pros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17</Pages>
  <Words>4518</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50</cp:revision>
  <cp:lastPrinted>2023-01-12T09:17:00Z</cp:lastPrinted>
  <dcterms:created xsi:type="dcterms:W3CDTF">2017-06-14T05:52:00Z</dcterms:created>
  <dcterms:modified xsi:type="dcterms:W3CDTF">2023-01-12T09:18:00Z</dcterms:modified>
</cp:coreProperties>
</file>